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53" w:rsidRDefault="00BF7E53">
      <w:pPr>
        <w:spacing w:after="200" w:line="276" w:lineRule="auto"/>
        <w:rPr>
          <w:rFonts w:ascii="Times New Roman" w:hAnsi="Times New Roman" w:cs="Times New Roman"/>
          <w:b/>
          <w:sz w:val="20"/>
          <w:szCs w:val="20"/>
          <w:lang w:eastAsia="ru-RU"/>
        </w:rPr>
      </w:pPr>
      <w:bookmarkStart w:id="0" w:name="_GoBack"/>
      <w:r>
        <w:rPr>
          <w:rFonts w:ascii="Times New Roman" w:hAnsi="Times New Roman" w:cs="Times New Roman"/>
          <w:b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.15pt;height:696.85pt">
            <v:imagedata r:id="rId6" o:title="рус яз"/>
          </v:shape>
        </w:pict>
      </w:r>
    </w:p>
    <w:p w:rsidR="00E01B65" w:rsidRPr="00FB275C" w:rsidRDefault="00E01B65" w:rsidP="00F22D0F">
      <w:pPr>
        <w:pStyle w:val="a4"/>
        <w:jc w:val="right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FB275C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</w:p>
    <w:bookmarkEnd w:id="0"/>
    <w:p w:rsidR="00E01B65" w:rsidRDefault="00E01B65" w:rsidP="00E01B6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  <w:r w:rsidR="007C7C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«Русский язык»</w:t>
      </w:r>
    </w:p>
    <w:p w:rsidR="00C202B9" w:rsidRDefault="00C202B9" w:rsidP="00E01B6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3"/>
        <w:tblW w:w="10094" w:type="dxa"/>
        <w:tblInd w:w="-743" w:type="dxa"/>
        <w:tblLayout w:type="fixed"/>
        <w:tblLook w:val="04A0"/>
      </w:tblPr>
      <w:tblGrid>
        <w:gridCol w:w="2411"/>
        <w:gridCol w:w="6095"/>
        <w:gridCol w:w="1588"/>
      </w:tblGrid>
      <w:tr w:rsidR="00941A5B" w:rsidRPr="008A0F20" w:rsidTr="00C80C6E">
        <w:tc>
          <w:tcPr>
            <w:tcW w:w="2411" w:type="dxa"/>
          </w:tcPr>
          <w:p w:rsidR="00941A5B" w:rsidRPr="008A0F20" w:rsidRDefault="00941A5B" w:rsidP="00C80C6E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941A5B" w:rsidRPr="008A0F20" w:rsidRDefault="00941A5B" w:rsidP="00A6369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</w:t>
            </w:r>
            <w:r w:rsidR="00A6369B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а содержания учебного предмета</w:t>
            </w:r>
          </w:p>
        </w:tc>
        <w:tc>
          <w:tcPr>
            <w:tcW w:w="1588" w:type="dxa"/>
          </w:tcPr>
          <w:p w:rsidR="00941A5B" w:rsidRPr="008A0F20" w:rsidRDefault="00941A5B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</w:tbl>
    <w:tbl>
      <w:tblPr>
        <w:tblStyle w:val="1"/>
        <w:tblW w:w="10094" w:type="dxa"/>
        <w:tblInd w:w="-743" w:type="dxa"/>
        <w:tblLayout w:type="fixed"/>
        <w:tblLook w:val="04A0"/>
      </w:tblPr>
      <w:tblGrid>
        <w:gridCol w:w="2411"/>
        <w:gridCol w:w="6095"/>
        <w:gridCol w:w="1588"/>
      </w:tblGrid>
      <w:tr w:rsidR="00C202B9" w:rsidRPr="00C202B9" w:rsidTr="00C202B9">
        <w:tc>
          <w:tcPr>
            <w:tcW w:w="2411" w:type="dxa"/>
          </w:tcPr>
          <w:p w:rsidR="00C202B9" w:rsidRPr="00C202B9" w:rsidRDefault="00C202B9" w:rsidP="00C202B9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ОБУЧЕНИЕ ГРАМОТЕ Развитие речи</w:t>
            </w:r>
          </w:p>
        </w:tc>
        <w:tc>
          <w:tcPr>
            <w:tcW w:w="6095" w:type="dxa"/>
          </w:tcPr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текста при его прослушивании и при самостоятельном чтении вслух.</w:t>
            </w:r>
          </w:p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 </w:t>
            </w:r>
          </w:p>
        </w:tc>
        <w:tc>
          <w:tcPr>
            <w:tcW w:w="1588" w:type="dxa"/>
          </w:tcPr>
          <w:p w:rsidR="00C202B9" w:rsidRPr="00C202B9" w:rsidRDefault="00C202B9" w:rsidP="00C202B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02B9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C202B9" w:rsidRPr="00C202B9" w:rsidTr="00C202B9">
        <w:tc>
          <w:tcPr>
            <w:tcW w:w="2411" w:type="dxa"/>
          </w:tcPr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ОБУЧЕНИЕ ГРАМОТЕ</w:t>
            </w:r>
            <w:r w:rsidRPr="00C202B9">
              <w:rPr>
                <w:rFonts w:ascii="Times New Roman" w:hAnsi="Times New Roman" w:cs="Times New Roman"/>
                <w:b/>
              </w:rPr>
              <w:t xml:space="preserve"> Фонетика</w:t>
            </w:r>
          </w:p>
        </w:tc>
        <w:tc>
          <w:tcPr>
            <w:tcW w:w="6095" w:type="dxa"/>
          </w:tcPr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речи. Единство звукового состава слова и его значения. Установление последовательности звуков в слове и 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      </w:r>
          </w:p>
        </w:tc>
        <w:tc>
          <w:tcPr>
            <w:tcW w:w="1588" w:type="dxa"/>
          </w:tcPr>
          <w:p w:rsidR="00C202B9" w:rsidRPr="00C202B9" w:rsidRDefault="00C202B9" w:rsidP="00C20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02B9">
              <w:rPr>
                <w:rFonts w:ascii="Times New Roman" w:hAnsi="Times New Roman" w:cs="Times New Roman"/>
                <w:b/>
              </w:rPr>
              <w:t>27</w:t>
            </w:r>
          </w:p>
        </w:tc>
      </w:tr>
      <w:tr w:rsidR="00C202B9" w:rsidRPr="00C202B9" w:rsidTr="00C202B9">
        <w:tc>
          <w:tcPr>
            <w:tcW w:w="2411" w:type="dxa"/>
          </w:tcPr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ОБУЧЕНИЕ ГРАМОТЕ</w:t>
            </w:r>
          </w:p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Письмо. Орфография и пунктуация</w:t>
            </w:r>
          </w:p>
        </w:tc>
        <w:tc>
          <w:tcPr>
            <w:tcW w:w="6095" w:type="dxa"/>
          </w:tcPr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я. Мягкий знак как показатель мягкости предшествующего со гласного звука в конце слова. Последовательность букв в русском алфавите.</w:t>
            </w:r>
          </w:p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 Начертание письменных прописных и строчных букв. Письмо букв, буквосочетаний, слогов, слов, предложений с соблюдением гигиенических норм. Письмо разборчивым, аккуратным почерком. Письмо под диктовку слов и предложений, написание которых не расходится с их произношением.</w:t>
            </w:r>
          </w:p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Приёмы и последовательность правильного списывания текста. Функция небуквенных графических средств: пробела между словами, знака переноса.</w:t>
            </w:r>
          </w:p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правописания и их применение: раздельное написание слов; обозначение гласных после шипящих в сочетаниях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положении под ударением),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чу,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прописная буква в начале предложения, в именах собственных (имена людей, клички животных); перенос слов по слогам без стечения согласных; знаки </w:t>
            </w: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препинания в конце предложения.</w:t>
            </w:r>
          </w:p>
        </w:tc>
        <w:tc>
          <w:tcPr>
            <w:tcW w:w="1588" w:type="dxa"/>
          </w:tcPr>
          <w:p w:rsidR="00C202B9" w:rsidRPr="00C202B9" w:rsidRDefault="00C202B9" w:rsidP="00C20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02B9">
              <w:rPr>
                <w:rFonts w:ascii="Times New Roman" w:hAnsi="Times New Roman" w:cs="Times New Roman"/>
                <w:b/>
              </w:rPr>
              <w:lastRenderedPageBreak/>
              <w:t>70</w:t>
            </w:r>
          </w:p>
        </w:tc>
      </w:tr>
      <w:tr w:rsidR="00C202B9" w:rsidRPr="00C202B9" w:rsidTr="00C202B9">
        <w:tc>
          <w:tcPr>
            <w:tcW w:w="2411" w:type="dxa"/>
          </w:tcPr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lastRenderedPageBreak/>
              <w:t>СИСТЕМАТИЧЕСКИЙ КУРС</w:t>
            </w:r>
          </w:p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 xml:space="preserve">Общие сведения о языке   </w:t>
            </w:r>
          </w:p>
        </w:tc>
        <w:tc>
          <w:tcPr>
            <w:tcW w:w="6095" w:type="dxa"/>
          </w:tcPr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как основное средство человеческого общения.  Цели и ситуации общения.</w:t>
            </w:r>
          </w:p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C202B9" w:rsidRPr="00C202B9" w:rsidRDefault="00C202B9" w:rsidP="00C20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02B9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C202B9" w:rsidRPr="00C202B9" w:rsidTr="00C202B9">
        <w:tc>
          <w:tcPr>
            <w:tcW w:w="2411" w:type="dxa"/>
          </w:tcPr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СИСТЕМАТИЧЕСКИЙ КУРС</w:t>
            </w:r>
          </w:p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</w:rPr>
              <w:t>Фонетика</w:t>
            </w:r>
          </w:p>
        </w:tc>
        <w:tc>
          <w:tcPr>
            <w:tcW w:w="6095" w:type="dxa"/>
          </w:tcPr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’] и гласный звук [и]. Шипящие [ж], [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[ч’], [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’]. Слог. Количество слогов в слове. Ударный слог. Деление слов на слоги (простые случаи, без стечения согласных).</w:t>
            </w:r>
          </w:p>
        </w:tc>
        <w:tc>
          <w:tcPr>
            <w:tcW w:w="1588" w:type="dxa"/>
          </w:tcPr>
          <w:p w:rsidR="00C202B9" w:rsidRPr="00C202B9" w:rsidRDefault="00C202B9" w:rsidP="00C20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C202B9" w:rsidRPr="00C202B9" w:rsidTr="00C202B9">
        <w:tc>
          <w:tcPr>
            <w:tcW w:w="2411" w:type="dxa"/>
          </w:tcPr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СИСТЕМАТИЧЕСКИЙ КУРС</w:t>
            </w:r>
          </w:p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Графика  </w:t>
            </w:r>
          </w:p>
        </w:tc>
        <w:tc>
          <w:tcPr>
            <w:tcW w:w="6095" w:type="dxa"/>
          </w:tcPr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Звук и буква. Различение звуков и букв. Обозначение на письме твёрдости согласных звуков буквами а, о, у,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э; слова с буквой э. Обозначение на письме мягкости согласных звуков буквами е, ё,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я, и. Функции букв е, ё,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последовательность. Использование алфавита для упорядочения списка слов. </w:t>
            </w:r>
          </w:p>
        </w:tc>
        <w:tc>
          <w:tcPr>
            <w:tcW w:w="1588" w:type="dxa"/>
          </w:tcPr>
          <w:p w:rsidR="00C202B9" w:rsidRPr="00C202B9" w:rsidRDefault="00C202B9" w:rsidP="00C20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02B9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C202B9" w:rsidRPr="00C202B9" w:rsidTr="00C202B9">
        <w:tc>
          <w:tcPr>
            <w:tcW w:w="2411" w:type="dxa"/>
          </w:tcPr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СИСТЕМАТИЧЕСКИЙ КУРС</w:t>
            </w:r>
          </w:p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 xml:space="preserve">Лексика и морфология   </w:t>
            </w:r>
          </w:p>
        </w:tc>
        <w:tc>
          <w:tcPr>
            <w:tcW w:w="6095" w:type="dxa"/>
          </w:tcPr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      </w:r>
          </w:p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 </w:t>
            </w:r>
          </w:p>
        </w:tc>
        <w:tc>
          <w:tcPr>
            <w:tcW w:w="1588" w:type="dxa"/>
          </w:tcPr>
          <w:p w:rsidR="00C202B9" w:rsidRPr="00C202B9" w:rsidRDefault="00C202B9" w:rsidP="00C20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02B9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C202B9" w:rsidRPr="00C202B9" w:rsidTr="00C202B9">
        <w:tc>
          <w:tcPr>
            <w:tcW w:w="2411" w:type="dxa"/>
          </w:tcPr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СИСТЕМАТИЧЕСКИЙ КУРС</w:t>
            </w:r>
          </w:p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 xml:space="preserve">Синтаксис  </w:t>
            </w:r>
          </w:p>
        </w:tc>
        <w:tc>
          <w:tcPr>
            <w:tcW w:w="6095" w:type="dxa"/>
          </w:tcPr>
          <w:p w:rsidR="00C202B9" w:rsidRPr="00C202B9" w:rsidRDefault="00C202B9" w:rsidP="00C202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 (ознакомление). Слово, предложение (наблюдение над сходством и различием). Установление связи слов в предложении при помощи смысловых вопросов. Восстановление деформированных предложений. Составление предложений из набора форм слов.</w:t>
            </w:r>
          </w:p>
        </w:tc>
        <w:tc>
          <w:tcPr>
            <w:tcW w:w="1588" w:type="dxa"/>
          </w:tcPr>
          <w:p w:rsidR="00C202B9" w:rsidRPr="00C202B9" w:rsidRDefault="00C202B9" w:rsidP="00C20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202B9" w:rsidRPr="00C202B9" w:rsidTr="00C202B9">
        <w:tc>
          <w:tcPr>
            <w:tcW w:w="2411" w:type="dxa"/>
          </w:tcPr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СИСТЕМАТИЧЕСКИЙ КУРС</w:t>
            </w:r>
          </w:p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 xml:space="preserve">Орфография и пунктуация   </w:t>
            </w:r>
          </w:p>
        </w:tc>
        <w:tc>
          <w:tcPr>
            <w:tcW w:w="6095" w:type="dxa"/>
          </w:tcPr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правописания и их применение: • раздельное написание слов в предложении; • прописная буква в начале предложения и в именах собственных: в именах и фамилиях людей, кличках животных;  перенос слов (без учёта морфемного членения слова); • гласные после шипящих в сочетаниях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положении под ударением),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чу,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 сочетания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• слова с непроверяемыми гласными и согласными (перечень слов в орфографическом словаре учебника); • знаки препинания в конце предложения: точка, вопросительный и восклицательный знаки. Алгоритм списывания текста.</w:t>
            </w:r>
          </w:p>
        </w:tc>
        <w:tc>
          <w:tcPr>
            <w:tcW w:w="1588" w:type="dxa"/>
          </w:tcPr>
          <w:p w:rsidR="00C202B9" w:rsidRPr="00C202B9" w:rsidRDefault="00C202B9" w:rsidP="00C20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02B9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C202B9" w:rsidRPr="00C202B9" w:rsidTr="00C202B9">
        <w:tc>
          <w:tcPr>
            <w:tcW w:w="2411" w:type="dxa"/>
          </w:tcPr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СИСТЕМАТИЧЕСК</w:t>
            </w:r>
            <w:r w:rsidRPr="00C202B9">
              <w:rPr>
                <w:rFonts w:ascii="Times New Roman" w:hAnsi="Times New Roman" w:cs="Times New Roman"/>
                <w:b/>
                <w:bCs/>
              </w:rPr>
              <w:lastRenderedPageBreak/>
              <w:t>ИЙ КУРС</w:t>
            </w:r>
          </w:p>
          <w:p w:rsidR="00C202B9" w:rsidRPr="00C202B9" w:rsidRDefault="00C202B9" w:rsidP="00C202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02B9">
              <w:rPr>
                <w:rFonts w:ascii="Times New Roman" w:hAnsi="Times New Roman" w:cs="Times New Roman"/>
                <w:b/>
                <w:bCs/>
              </w:rPr>
              <w:t>Развитие речи</w:t>
            </w:r>
          </w:p>
        </w:tc>
        <w:tc>
          <w:tcPr>
            <w:tcW w:w="6095" w:type="dxa"/>
          </w:tcPr>
          <w:p w:rsidR="00C202B9" w:rsidRPr="00C202B9" w:rsidRDefault="00C202B9" w:rsidP="00C20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Речь как основная форма общения между людьми. Текст </w:t>
            </w:r>
            <w:r w:rsidRPr="00C202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как единица речи (ознакомление). 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</w:tc>
        <w:tc>
          <w:tcPr>
            <w:tcW w:w="1588" w:type="dxa"/>
          </w:tcPr>
          <w:p w:rsidR="00C202B9" w:rsidRPr="00C202B9" w:rsidRDefault="00C202B9" w:rsidP="00C20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02B9">
              <w:rPr>
                <w:rFonts w:ascii="Times New Roman" w:hAnsi="Times New Roman" w:cs="Times New Roman"/>
                <w:b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FF2AA0" w:rsidRDefault="00FF2AA0" w:rsidP="00F22D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 класс</w:t>
      </w:r>
    </w:p>
    <w:tbl>
      <w:tblPr>
        <w:tblStyle w:val="a3"/>
        <w:tblW w:w="10094" w:type="dxa"/>
        <w:tblInd w:w="-743" w:type="dxa"/>
        <w:tblLayout w:type="fixed"/>
        <w:tblLook w:val="04A0"/>
      </w:tblPr>
      <w:tblGrid>
        <w:gridCol w:w="2411"/>
        <w:gridCol w:w="6095"/>
        <w:gridCol w:w="1588"/>
      </w:tblGrid>
      <w:tr w:rsidR="00FF2AA0" w:rsidRPr="008A0F20" w:rsidTr="00C202B9">
        <w:tc>
          <w:tcPr>
            <w:tcW w:w="2411" w:type="dxa"/>
          </w:tcPr>
          <w:p w:rsidR="00FF2AA0" w:rsidRPr="008A0F20" w:rsidRDefault="00FF2AA0" w:rsidP="00C80C6E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FF2AA0" w:rsidRPr="008A0F20" w:rsidRDefault="00FF2AA0" w:rsidP="00A6369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</w:t>
            </w:r>
            <w:r w:rsidR="00A6369B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а содержания учебного предмета</w:t>
            </w:r>
          </w:p>
        </w:tc>
        <w:tc>
          <w:tcPr>
            <w:tcW w:w="1588" w:type="dxa"/>
          </w:tcPr>
          <w:p w:rsidR="00FF2AA0" w:rsidRPr="008A0F20" w:rsidRDefault="00FF2AA0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F2AA0" w:rsidRPr="008A0F20" w:rsidTr="00C202B9">
        <w:tc>
          <w:tcPr>
            <w:tcW w:w="2411" w:type="dxa"/>
          </w:tcPr>
          <w:p w:rsidR="00FF2AA0" w:rsidRPr="000E5AC3" w:rsidRDefault="00D648B7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</w:t>
            </w:r>
            <w:r w:rsidR="00FF2AA0"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ведения о русском языке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F2AA0" w:rsidRPr="00D648B7" w:rsidRDefault="00D648B7" w:rsidP="00D648B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8B7">
              <w:rPr>
                <w:rFonts w:ascii="Times New Roman" w:hAnsi="Times New Roman" w:cs="Times New Roman"/>
                <w:sz w:val="24"/>
                <w:szCs w:val="24"/>
              </w:rPr>
              <w:t>Язык как основное средство человеческого общения и 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48B7">
              <w:rPr>
                <w:rFonts w:ascii="Times New Roman" w:hAnsi="Times New Roman" w:cs="Times New Roman"/>
                <w:sz w:val="24"/>
                <w:szCs w:val="24"/>
              </w:rPr>
              <w:t>национальной культуры. Первоначальные представления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48B7">
              <w:rPr>
                <w:rFonts w:ascii="Times New Roman" w:hAnsi="Times New Roman" w:cs="Times New Roman"/>
                <w:sz w:val="24"/>
                <w:szCs w:val="24"/>
              </w:rPr>
              <w:t>многообразии языкового пространства России и мира. 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48B7">
              <w:rPr>
                <w:rFonts w:ascii="Times New Roman" w:hAnsi="Times New Roman" w:cs="Times New Roman"/>
                <w:sz w:val="24"/>
                <w:szCs w:val="24"/>
              </w:rPr>
              <w:t>познания языка: наблюдение, анализ.</w:t>
            </w:r>
          </w:p>
        </w:tc>
        <w:tc>
          <w:tcPr>
            <w:tcW w:w="1588" w:type="dxa"/>
          </w:tcPr>
          <w:p w:rsidR="00FF2AA0" w:rsidRPr="008A0F20" w:rsidRDefault="00FF2AA0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</w:tr>
      <w:tr w:rsidR="00FF2AA0" w:rsidRPr="006C0AC2" w:rsidTr="00C202B9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Фонетика и графика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F2AA0" w:rsidRDefault="006E3F2C" w:rsidP="006E3F2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Смыслоразличительная функция звуков; различение звуков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и букв; различение ударных и безударных гласных звуков,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твёрдых и мягких согласных звуков, звонких и глухих согласных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звуков; шипящие согласные звуки [ж], [</w:t>
            </w:r>
            <w:proofErr w:type="spellStart"/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], [ч’], [</w:t>
            </w:r>
            <w:proofErr w:type="spellStart"/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’]; обозначение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на письме твёрдости и мягкости согласных звуков,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функции букв </w:t>
            </w:r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е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ё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ю</w:t>
            </w:r>
            <w:proofErr w:type="spellEnd"/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я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; согласный звук [</w:t>
            </w:r>
            <w:proofErr w:type="spellStart"/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’] и гласный звук [и]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(повторение изученного в 1 классе).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Парные и непарные по твёрдости — мягкости согласные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звуки.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Парные и непарные по звонкости — глухости согласные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звуки.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Качественная характеристика звука: гласный — согласный;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гласный ударный — безударный; согласный твёрдый — мягкий,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парный — непарный; согласный звонкий — глухой, парный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— непарный.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ь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: показатель мягкости предшествующего согласного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в конце и в середине слова; разделительный. 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на письме разделительных </w:t>
            </w:r>
            <w:proofErr w:type="spellStart"/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ъ</w:t>
            </w:r>
            <w:proofErr w:type="spellEnd"/>
            <w:r w:rsidRPr="006E3F2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Соотношение звукового и буквенного состава в словах с буквами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е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ё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ю</w:t>
            </w:r>
            <w:proofErr w:type="spellEnd"/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3F2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я</w:t>
            </w:r>
            <w:r w:rsidRPr="006E3F2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(в начале слова и после гласных).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 (в том числе при стечении согласных).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Использование знания алфавита при работе со словарями.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Небуквенные графические средства: пробел между словами,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знак переноса, абзац (красная строка), пунктуационные 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(в пределах изученного).</w:t>
            </w:r>
          </w:p>
          <w:p w:rsidR="006E3F2C" w:rsidRPr="006E3F2C" w:rsidRDefault="006E3F2C" w:rsidP="006E3F2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FF2AA0" w:rsidRPr="008A0F20" w:rsidRDefault="00162365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FF2AA0" w:rsidRPr="008A0F20" w:rsidTr="00C202B9">
        <w:tc>
          <w:tcPr>
            <w:tcW w:w="2411" w:type="dxa"/>
          </w:tcPr>
          <w:p w:rsidR="00FF2AA0" w:rsidRPr="007C7C1F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7C7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Орфоэпия</w:t>
            </w:r>
          </w:p>
          <w:p w:rsidR="00FF2AA0" w:rsidRPr="007C7C1F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F2AA0" w:rsidRPr="006E3F2C" w:rsidRDefault="006E3F2C" w:rsidP="006E3F2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Произношение звуков и сочетаний звуков, ударение в словах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в соответствии с нормами современного русского литературного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языка (на ограниченном перечне слов, отрабатываемом в учебнике).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Использование отработанного перечня слов (орфоэпического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словаря учебника) для решения практических задач.</w:t>
            </w:r>
          </w:p>
        </w:tc>
        <w:tc>
          <w:tcPr>
            <w:tcW w:w="1588" w:type="dxa"/>
          </w:tcPr>
          <w:p w:rsidR="00FF2AA0" w:rsidRPr="007C7C1F" w:rsidRDefault="00C80C6E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каждом уроке</w:t>
            </w:r>
          </w:p>
        </w:tc>
      </w:tr>
      <w:tr w:rsidR="00FF2AA0" w:rsidRPr="008A0F20" w:rsidTr="00C202B9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F2AA0" w:rsidRPr="006E3F2C" w:rsidRDefault="006E3F2C" w:rsidP="006E3F2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Слово как единство звучания и значения. Лексическое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слова (общее представление). Выявление слов, значение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требует уточнения. Определение значения слова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 xml:space="preserve">или уточнение значения с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толкового словаря.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 (простые случаи, наблюдение).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в речи синонимов, антонимов.</w:t>
            </w:r>
          </w:p>
        </w:tc>
        <w:tc>
          <w:tcPr>
            <w:tcW w:w="1588" w:type="dxa"/>
          </w:tcPr>
          <w:p w:rsidR="00FF2AA0" w:rsidRPr="008A0F20" w:rsidRDefault="00FF2AA0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ч.</w:t>
            </w:r>
          </w:p>
        </w:tc>
      </w:tr>
      <w:tr w:rsidR="00FF2AA0" w:rsidRPr="008A0F20" w:rsidTr="00C202B9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Состав слова (</w:t>
            </w:r>
            <w:proofErr w:type="spellStart"/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F2AA0" w:rsidRPr="006E3F2C" w:rsidRDefault="006E3F2C" w:rsidP="006E3F2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Корень как обязательная часть слова. Однокоренные (родственные)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слова. Признаки однокоренных (родственных)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синонимов, однокоренных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слов и слов с омонимичными корнями. Выделение в словах корня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(простые случаи).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слова. Изменение 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слова с помощью окончания. Различение изменяемых и неизменяемых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 (наблюдение). Приставка как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2C">
              <w:rPr>
                <w:rFonts w:ascii="Times New Roman" w:hAnsi="Times New Roman" w:cs="Times New Roman"/>
                <w:sz w:val="24"/>
                <w:szCs w:val="24"/>
              </w:rPr>
              <w:t>слова (наблюдение).</w:t>
            </w:r>
          </w:p>
        </w:tc>
        <w:tc>
          <w:tcPr>
            <w:tcW w:w="1588" w:type="dxa"/>
          </w:tcPr>
          <w:p w:rsidR="00FF2AA0" w:rsidRPr="008A0F20" w:rsidRDefault="00162365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FF2AA0" w:rsidRPr="008A0F20" w:rsidTr="00C202B9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Морфология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F2AA0" w:rsidRPr="003B1289" w:rsidRDefault="003B1289" w:rsidP="003B128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(ознакомление): общее значение,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>(«кто?», «что?»), употребление в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>Глагол (ознакомление): общее значение, вопросы («что делать?», «что сделать?» и др.), употребление в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>Имя прилагательное (ознакомление): общее значение,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>(«какой?», «какая?», «какое?», «какие?»), употребление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>Предлог. Отличие предлогов от приставок. Наиболее распространённые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 xml:space="preserve">предлоги: </w:t>
            </w:r>
            <w:r w:rsidRPr="003B1289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в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1289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на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1289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из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1289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без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1289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над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1289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до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1289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у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1289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о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1289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об</w:t>
            </w:r>
            <w:r w:rsidRPr="003B12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B1289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1588" w:type="dxa"/>
          </w:tcPr>
          <w:p w:rsidR="00FF2AA0" w:rsidRPr="008A0F20" w:rsidRDefault="00162365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FF2AA0" w:rsidRPr="008A0F20" w:rsidTr="00C202B9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F2AA0" w:rsidRPr="000676BC" w:rsidRDefault="000676BC" w:rsidP="000676B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предложении; связь слов в предложении (повторение).</w:t>
            </w:r>
            <w:r w:rsidRPr="000676BC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Предложение и слово. Отличие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предложения от слова. Наблюдение за выделением в устной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речи одного из слов предложения (логическое ударение).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 повествовательные,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вопросительные, побудительные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 (по интонации):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восклицательные и невосклицательные предложения.</w:t>
            </w:r>
          </w:p>
        </w:tc>
        <w:tc>
          <w:tcPr>
            <w:tcW w:w="1588" w:type="dxa"/>
          </w:tcPr>
          <w:p w:rsidR="00FF2AA0" w:rsidRPr="008A0F20" w:rsidRDefault="00C80C6E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FF2AA0" w:rsidRPr="008A0F20" w:rsidTr="00C202B9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Орфография и пунктуация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0676BC" w:rsidRPr="000676BC" w:rsidRDefault="000676BC" w:rsidP="000676B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Прописная буква в начале предложения и в именах собственных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(имена, фамилии, клички животных); знаки препинания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в конце предложения; перенос слов со строки на строку (без учёта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морфемного членения слова); гласные после шипящих в сочетаниях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067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ши</w:t>
            </w:r>
            <w:proofErr w:type="spellEnd"/>
            <w:r w:rsidRPr="000676B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 xml:space="preserve">(в положении под ударением), </w:t>
            </w:r>
            <w:proofErr w:type="spellStart"/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067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ща</w:t>
            </w:r>
            <w:proofErr w:type="spellEnd"/>
            <w:r w:rsidRPr="00067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чу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чк</w:t>
            </w:r>
            <w:proofErr w:type="spellEnd"/>
            <w:r w:rsidRPr="00067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чн</w:t>
            </w:r>
            <w:proofErr w:type="spellEnd"/>
            <w:r w:rsidRPr="000676B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(повторение правил правописания, изученных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в 1 классе).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Орфографическая зоркость как осознание места возможного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возникновения орфографической ошибки. Понятие орфограммы.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орфографической задачи в зависимости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от места орфограммы в слове. Использование орфографического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словаря учебника для определения (уточнения)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написания слова. Контроль и самоконтроль при проверке собственных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и предложенных текстов.</w:t>
            </w:r>
          </w:p>
          <w:p w:rsidR="000676BC" w:rsidRPr="000676BC" w:rsidRDefault="000676BC" w:rsidP="000676B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и их применение:</w:t>
            </w:r>
          </w:p>
          <w:p w:rsidR="000676BC" w:rsidRPr="000676BC" w:rsidRDefault="000676BC" w:rsidP="000676B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••разделительный мягкий знак;</w:t>
            </w:r>
          </w:p>
          <w:p w:rsidR="000676BC" w:rsidRPr="000676BC" w:rsidRDefault="000676BC" w:rsidP="000676B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 xml:space="preserve">••сочетания </w:t>
            </w:r>
            <w:proofErr w:type="spellStart"/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чт</w:t>
            </w:r>
            <w:proofErr w:type="spellEnd"/>
            <w:r w:rsidRPr="00067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щн</w:t>
            </w:r>
            <w:proofErr w:type="spellEnd"/>
            <w:r w:rsidRPr="00067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76BC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нч</w:t>
            </w:r>
            <w:proofErr w:type="spellEnd"/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76BC" w:rsidRPr="000676BC" w:rsidRDefault="000676BC" w:rsidP="000676B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••проверяемые безударные гласные в корне слова;</w:t>
            </w:r>
          </w:p>
          <w:p w:rsidR="000676BC" w:rsidRPr="000676BC" w:rsidRDefault="000676BC" w:rsidP="000676B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••парные звонкие и глухие согласные в корне слова;</w:t>
            </w:r>
          </w:p>
          <w:p w:rsidR="000676BC" w:rsidRPr="000676BC" w:rsidRDefault="000676BC" w:rsidP="000676B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••непроверяемые гласные и согласные (перечень слов в орфографическом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словаре учебника);</w:t>
            </w:r>
          </w:p>
          <w:p w:rsidR="000676BC" w:rsidRPr="000676BC" w:rsidRDefault="000676BC" w:rsidP="005302D6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••прописная буква в именах собственных: имена, фамилии, отчества</w:t>
            </w:r>
            <w:r w:rsidR="0053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людей, клички животных, географические названия;</w:t>
            </w:r>
          </w:p>
          <w:p w:rsidR="00FF2AA0" w:rsidRPr="008A0F20" w:rsidRDefault="000676BC" w:rsidP="000676B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6BC">
              <w:rPr>
                <w:rFonts w:ascii="Times New Roman" w:hAnsi="Times New Roman" w:cs="Times New Roman"/>
                <w:sz w:val="24"/>
                <w:szCs w:val="24"/>
              </w:rPr>
              <w:t>••раздельное написание предлогов с именами существительными</w:t>
            </w:r>
          </w:p>
        </w:tc>
        <w:tc>
          <w:tcPr>
            <w:tcW w:w="1588" w:type="dxa"/>
          </w:tcPr>
          <w:p w:rsidR="00FF2AA0" w:rsidRPr="008A0F20" w:rsidRDefault="00C80C6E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57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FF2AA0" w:rsidRPr="008A0F20" w:rsidTr="00C202B9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Развитие речи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302D6" w:rsidRPr="005302D6" w:rsidRDefault="005302D6" w:rsidP="005302D6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Выбор языковых средств в соответствии с целями и условиями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устного общения для эффективного решения коммуникативной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задачи (для ответа на заданный вопрос, для выражения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собственного мнения). Умение вести разговор (начать, поддержать,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закончить разговор, привлечь внимание и т. п.). Практическое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овладение диалогической формой речи. Соблюдение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норм речевого этикета и орфоэпических норм в ситуациях учебного и бытового общения. Умение договариваться и приходить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к общему решению в совместной деятельности при проведении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парной и групповой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по репродукции картины. Составление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устного рассказа по личным наблюдениям и вопросам.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Текст. Признаки текста: смысловое единство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в тексте; последовательность предложений в тексте; выражение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в тексте законченной мысли. Тема текста. Основная мысль. Заглавие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текста. Подбор заголовков к предложенным текстам. Последовательность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частей текста (</w:t>
            </w:r>
            <w:r w:rsidRPr="005302D6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абзацев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). Корректирование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текстов с нарушенным порядком предложений и абзацев.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Типы текстов: описание, повествование, рассуждение,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особенности (первичное ознакомление).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Поздравление и поздравительная открытка.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Понимание текста: развитие умения формулировать простые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выводы на основе информации, содержащейся в тексте. Выразительное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чтение текста вслух с соблюдением правильной интонации.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повествовательного текста объёмом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2D6">
              <w:rPr>
                <w:rFonts w:ascii="Times New Roman" w:hAnsi="Times New Roman" w:cs="Times New Roman"/>
                <w:sz w:val="24"/>
                <w:szCs w:val="24"/>
              </w:rPr>
              <w:t>30—45 слов с опорой на вопросы.</w:t>
            </w:r>
          </w:p>
          <w:p w:rsidR="00FF2AA0" w:rsidRPr="008A0F20" w:rsidRDefault="00FF2AA0" w:rsidP="005302D6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FF2AA0" w:rsidRPr="008A0F20" w:rsidRDefault="00162365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</w:tr>
      <w:tr w:rsidR="00FF2AA0" w:rsidRPr="008A0F20" w:rsidTr="00C202B9">
        <w:tc>
          <w:tcPr>
            <w:tcW w:w="2411" w:type="dxa"/>
          </w:tcPr>
          <w:p w:rsidR="00FF2AA0" w:rsidRPr="00DD577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5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Проверочные и контрольные работы </w:t>
            </w:r>
          </w:p>
        </w:tc>
        <w:tc>
          <w:tcPr>
            <w:tcW w:w="6095" w:type="dxa"/>
          </w:tcPr>
          <w:p w:rsidR="00FF2AA0" w:rsidRPr="00DD5773" w:rsidRDefault="00FF2AA0" w:rsidP="00C80C6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FF2AA0" w:rsidRPr="00DD5773" w:rsidRDefault="00FF2AA0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73">
              <w:rPr>
                <w:rFonts w:ascii="Times New Roman" w:hAnsi="Times New Roman" w:cs="Times New Roman"/>
                <w:b/>
                <w:sz w:val="24"/>
                <w:szCs w:val="24"/>
              </w:rPr>
              <w:t>13 ч</w:t>
            </w:r>
          </w:p>
        </w:tc>
      </w:tr>
    </w:tbl>
    <w:p w:rsidR="00FF2AA0" w:rsidRDefault="00FF2AA0" w:rsidP="00F22D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Style w:val="a3"/>
        <w:tblW w:w="10094" w:type="dxa"/>
        <w:tblInd w:w="-743" w:type="dxa"/>
        <w:tblLayout w:type="fixed"/>
        <w:tblLook w:val="04A0"/>
      </w:tblPr>
      <w:tblGrid>
        <w:gridCol w:w="2411"/>
        <w:gridCol w:w="6124"/>
        <w:gridCol w:w="1559"/>
      </w:tblGrid>
      <w:tr w:rsidR="00FF2AA0" w:rsidRPr="008A0F20" w:rsidTr="00C80C6E">
        <w:tc>
          <w:tcPr>
            <w:tcW w:w="2411" w:type="dxa"/>
          </w:tcPr>
          <w:p w:rsidR="00FF2AA0" w:rsidRPr="008A0F20" w:rsidRDefault="00FF2AA0" w:rsidP="00C80C6E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FF2AA0" w:rsidRPr="008A0F20" w:rsidRDefault="00FF2AA0" w:rsidP="00A6369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</w:t>
            </w:r>
            <w:r w:rsidR="00A6369B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а содержания учебного предмета</w:t>
            </w:r>
          </w:p>
        </w:tc>
        <w:tc>
          <w:tcPr>
            <w:tcW w:w="1559" w:type="dxa"/>
          </w:tcPr>
          <w:p w:rsidR="00FF2AA0" w:rsidRPr="008A0F20" w:rsidRDefault="00FF2AA0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F2AA0" w:rsidRPr="008A0F20" w:rsidTr="00C80C6E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русском языке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F2AA0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Русский язык как государственный язык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Методы познания языка: наблюдение, анализ, лингвистический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эксперимент.</w:t>
            </w:r>
          </w:p>
        </w:tc>
        <w:tc>
          <w:tcPr>
            <w:tcW w:w="1559" w:type="dxa"/>
          </w:tcPr>
          <w:p w:rsidR="00FF2AA0" w:rsidRPr="008A0F20" w:rsidRDefault="00FF2AA0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</w:tr>
      <w:tr w:rsidR="00FF2AA0" w:rsidRPr="006C0AC2" w:rsidTr="00C80C6E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Фонетика и графика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F2AA0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Звуки русского языка: гласный/согласный, гласный ударный/безударный, согласный твёрдый/мягкий,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парный/непарный,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согласный глухой/звонкий, парный/непарный;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разделительных мягкого и твёрдого знаков, условия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на письме разделительных мягкого и твёрдого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(повторение изученного).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Соотношение звукового и буквенного состава в словах с разделительными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0694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0B06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0B0694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ъ</w:t>
            </w:r>
            <w:proofErr w:type="spellEnd"/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, в словах с непроизносимыми согласными.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Использование алфавита при работе со словарями, справочниками,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каталогами.</w:t>
            </w:r>
          </w:p>
        </w:tc>
        <w:tc>
          <w:tcPr>
            <w:tcW w:w="1559" w:type="dxa"/>
          </w:tcPr>
          <w:p w:rsidR="00FF2AA0" w:rsidRPr="008A0F20" w:rsidRDefault="00162365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FF2AA0" w:rsidRPr="008A0F20" w:rsidTr="00C80C6E">
        <w:tc>
          <w:tcPr>
            <w:tcW w:w="2411" w:type="dxa"/>
          </w:tcPr>
          <w:p w:rsidR="00FF2AA0" w:rsidRPr="007C7C1F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7C7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Орфоэпия</w:t>
            </w:r>
          </w:p>
          <w:p w:rsidR="00FF2AA0" w:rsidRPr="007C7C1F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F2AA0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Нормы произношения звуков и сочетаний звуков; ударение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в словах в соответствии с нормами современного русского литературного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языка (на ограниченном перечне слов, отрабатываемом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в учебнике).</w:t>
            </w:r>
            <w:r w:rsidRPr="000B0694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Использование орфоэпического словаря для решения практических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1559" w:type="dxa"/>
          </w:tcPr>
          <w:p w:rsidR="00FF2AA0" w:rsidRPr="007C7C1F" w:rsidRDefault="00C80C6E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каждом уроке</w:t>
            </w:r>
          </w:p>
        </w:tc>
      </w:tr>
      <w:tr w:rsidR="00FF2AA0" w:rsidRPr="008A0F20" w:rsidTr="00C80C6E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Повторение: лексическое значение слова.</w:t>
            </w:r>
          </w:p>
          <w:p w:rsidR="00FF2AA0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Прямое и переносное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слова (ознакомление).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Устаревшие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слова (ознакомление).</w:t>
            </w:r>
          </w:p>
        </w:tc>
        <w:tc>
          <w:tcPr>
            <w:tcW w:w="1559" w:type="dxa"/>
          </w:tcPr>
          <w:p w:rsidR="00FF2AA0" w:rsidRPr="008A0F20" w:rsidRDefault="00162365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FF2AA0" w:rsidRPr="008A0F20" w:rsidTr="00C80C6E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слова (</w:t>
            </w:r>
            <w:proofErr w:type="spellStart"/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F2AA0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Корень как обязательная часть слова; однокоренные (родственные)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слова; признаки однокоренных (родственных) слов;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синонимов, однокоренных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слов и слов с омонимичными корнями; выделение в словах корня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(простые случаи); окончание как изменяемая часть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(повторение изученного).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формы одного и того же слова. Корень,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приставка, суффикс — значимые части слова. Нулевое окончание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(ознакомление).</w:t>
            </w:r>
          </w:p>
        </w:tc>
        <w:tc>
          <w:tcPr>
            <w:tcW w:w="1559" w:type="dxa"/>
          </w:tcPr>
          <w:p w:rsidR="00FF2AA0" w:rsidRPr="008A0F20" w:rsidRDefault="00C80C6E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FF2AA0" w:rsidRPr="008A0F20" w:rsidTr="00C80C6E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Морфология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  <w:p w:rsidR="00FF2AA0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общее значение, вопросы, употребление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в речи. Имена существительные единственного и множественного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числа. Имена существительные мужского, женского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 среднего рода. Падеж имён существительных. Определение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падежа, в котором употреблено имя существительное. 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 по падежам и числам (склонение).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1, 2, 3-го склонения. Имена существительные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Имя прилагательное: общее значение, вопросы, употребление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в речи. Зависимость формы имени прилагательного от 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имени существительного. Изменение имён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по родам, числам и падежам (кроме имён прилагательных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0B0694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06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0B0694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ов</w:t>
            </w:r>
            <w:proofErr w:type="spellEnd"/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06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0B0694">
              <w:rPr>
                <w:rFonts w:ascii="Times New Roman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ин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). Склонение имён прилагательных.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Местоимение (общее представление). Личные местоимения,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их употребление в речи. Использование личных местоимений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для устранения неоправданных повторов в тексте.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Глагол: общее значение, вопросы, употребление в речи. Неопределённая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форма глагола Настоящее, будущее, прошедшее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время глаголов. Изменение глаголов по временам, числам. 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глаголов в прошедшем времени.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Частица </w:t>
            </w:r>
            <w:r w:rsidRPr="000B0694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не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, её значение.</w:t>
            </w:r>
          </w:p>
        </w:tc>
        <w:tc>
          <w:tcPr>
            <w:tcW w:w="1559" w:type="dxa"/>
          </w:tcPr>
          <w:p w:rsidR="00FF2AA0" w:rsidRPr="008A0F20" w:rsidRDefault="00162365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FF2AA0" w:rsidRPr="008A0F20" w:rsidTr="00C80C6E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F2AA0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Предложение. Установление при помощи смысловых (синтаксических)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вопросов связи между словами в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— подлежащее и сказуемое. Второстепенные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члены предложения (без деления на виды).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распространённые и нераспространённые.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Наблюдение за однородными членами предложения с союзами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и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0694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а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0694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но</w:t>
            </w:r>
            <w:r w:rsidRPr="000B06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 без союзов.</w:t>
            </w:r>
          </w:p>
        </w:tc>
        <w:tc>
          <w:tcPr>
            <w:tcW w:w="1559" w:type="dxa"/>
          </w:tcPr>
          <w:p w:rsidR="00FF2AA0" w:rsidRPr="008A0F20" w:rsidRDefault="00FF2AA0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C80C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FF2AA0" w:rsidRPr="008A0F20" w:rsidTr="00C80C6E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Орфография и пунктуация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Орфографическая зоркость как осознание места возможного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возникновения орфографической ошибки, различные 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решения орфографической задачи в зависимости от места орфограммы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в слове; контроль и самоконтроль при проверке собственных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 предложенных текстов (повторение и 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на новом орфографическом материале).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Использование орфографического словаря для определения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(уточнения) написания слова.</w:t>
            </w:r>
          </w:p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и их применение:</w:t>
            </w:r>
          </w:p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••разделительный твёрдый знак;</w:t>
            </w:r>
          </w:p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••непроизносимые согласные в корне слова;</w:t>
            </w:r>
          </w:p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••мягкий знак после шипящих на конце имён существительных;</w:t>
            </w:r>
          </w:p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••безударные гласные в падежных окончаниях имён существительных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(на уровне наблюдения);</w:t>
            </w:r>
          </w:p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••безударные гласные в падежных окончаниях имён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(на уровне наблюдения);</w:t>
            </w:r>
          </w:p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••раздельное написание предлогов с личными местоимениями;</w:t>
            </w:r>
          </w:p>
          <w:p w:rsidR="000B0694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••непроверяемые гласные и согласные (перечень слов в орфографическом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словаре учебника);</w:t>
            </w:r>
          </w:p>
          <w:p w:rsidR="00FF2AA0" w:rsidRPr="008A0F20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••раздельное написание частицы </w:t>
            </w:r>
            <w:r w:rsidRPr="000B0694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не</w:t>
            </w:r>
            <w:r w:rsidRPr="000B06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с глаголами.</w:t>
            </w:r>
          </w:p>
        </w:tc>
        <w:tc>
          <w:tcPr>
            <w:tcW w:w="1559" w:type="dxa"/>
          </w:tcPr>
          <w:p w:rsidR="00FF2AA0" w:rsidRPr="008A0F20" w:rsidRDefault="00162365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F2AA0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</w:p>
        </w:tc>
      </w:tr>
      <w:tr w:rsidR="00FF2AA0" w:rsidRPr="008A0F20" w:rsidTr="00C80C6E">
        <w:tc>
          <w:tcPr>
            <w:tcW w:w="2411" w:type="dxa"/>
          </w:tcPr>
          <w:p w:rsidR="00FF2AA0" w:rsidRPr="000E5AC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:rsidR="00FF2AA0" w:rsidRPr="008A0F20" w:rsidRDefault="00FF2AA0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F2AA0" w:rsidRPr="000B0694" w:rsidRDefault="000B0694" w:rsidP="00C202B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Нормы речевого этикета: устное и письменное приглашение,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просьба, извинение, благодарность, отказ и др. Соблюдение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норм речевого этикета и орфоэпических норм в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учебного и бытового общения. Речевые средства, помогающие: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формулировать и аргументировать собственное мнение в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 дискуссии; договариваться и приходить к общему 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в совместной деятельности; контролировать (устно координировать)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действия при проведении парной и групповой работы.</w:t>
            </w:r>
            <w:r w:rsidRPr="000B0694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Особенности речевого этикета в условиях общения с людьми,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плохо владеющими русским языком.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2 классе: признаки текста, тема текста, основная мысль текста,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заголовок, корректирование текстов с нарушенным порядком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предложений и абзацев.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План текста. Составление плана текста, написание текста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заданному плану. Связь предложений в тексте с помощью 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местоимений, синонимов, союзов </w:t>
            </w:r>
            <w:r w:rsidRPr="000B0694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и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0694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а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0694"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но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. Ключевые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в тексте.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Определение типов текстов (повествование, описание, рассуждение)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 создание собственных текстов заданного типа.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Жанр письма, объявления.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по коллективно или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составленному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плану.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694">
              <w:rPr>
                <w:rFonts w:ascii="Times New Roman" w:hAnsi="Times New Roman" w:cs="Times New Roman"/>
                <w:sz w:val="24"/>
                <w:szCs w:val="24"/>
              </w:rPr>
              <w:t>Изучающее, ознакомительное чтение.</w:t>
            </w:r>
          </w:p>
        </w:tc>
        <w:tc>
          <w:tcPr>
            <w:tcW w:w="1559" w:type="dxa"/>
          </w:tcPr>
          <w:p w:rsidR="00FF2AA0" w:rsidRPr="008A0F20" w:rsidRDefault="00FF2AA0" w:rsidP="0016236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1623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FF2AA0" w:rsidRPr="008A0F20" w:rsidTr="00C80C6E">
        <w:tc>
          <w:tcPr>
            <w:tcW w:w="2411" w:type="dxa"/>
          </w:tcPr>
          <w:p w:rsidR="00FF2AA0" w:rsidRPr="00DD5773" w:rsidRDefault="00FF2AA0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5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Проверочные и контрольные работы </w:t>
            </w:r>
          </w:p>
        </w:tc>
        <w:tc>
          <w:tcPr>
            <w:tcW w:w="6124" w:type="dxa"/>
          </w:tcPr>
          <w:p w:rsidR="00FF2AA0" w:rsidRPr="00DD5773" w:rsidRDefault="00FF2AA0" w:rsidP="00C80C6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2AA0" w:rsidRPr="00DD5773" w:rsidRDefault="00FF2AA0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73">
              <w:rPr>
                <w:rFonts w:ascii="Times New Roman" w:hAnsi="Times New Roman" w:cs="Times New Roman"/>
                <w:b/>
                <w:sz w:val="24"/>
                <w:szCs w:val="24"/>
              </w:rPr>
              <w:t>13 ч</w:t>
            </w:r>
          </w:p>
        </w:tc>
      </w:tr>
    </w:tbl>
    <w:p w:rsidR="00FF2AA0" w:rsidRDefault="00FF2AA0" w:rsidP="00F22D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a3"/>
        <w:tblW w:w="10094" w:type="dxa"/>
        <w:tblInd w:w="-743" w:type="dxa"/>
        <w:tblLayout w:type="fixed"/>
        <w:tblLook w:val="04A0"/>
      </w:tblPr>
      <w:tblGrid>
        <w:gridCol w:w="2411"/>
        <w:gridCol w:w="6124"/>
        <w:gridCol w:w="1559"/>
      </w:tblGrid>
      <w:tr w:rsidR="00E01B65" w:rsidRPr="008A0F20" w:rsidTr="00C80C6E">
        <w:tc>
          <w:tcPr>
            <w:tcW w:w="2411" w:type="dxa"/>
          </w:tcPr>
          <w:p w:rsidR="00E01B65" w:rsidRPr="008A0F20" w:rsidRDefault="00E01B65" w:rsidP="00C80C6E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E01B65" w:rsidRPr="008A0F20" w:rsidRDefault="00E01B65" w:rsidP="00A6369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</w:t>
            </w:r>
            <w:r w:rsidR="00A6369B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а содержания учебного предмета</w:t>
            </w:r>
          </w:p>
        </w:tc>
        <w:tc>
          <w:tcPr>
            <w:tcW w:w="1559" w:type="dxa"/>
          </w:tcPr>
          <w:p w:rsidR="00E01B65" w:rsidRPr="008A0F20" w:rsidRDefault="00E01B65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01B65" w:rsidRPr="008A0F20" w:rsidTr="00C80C6E">
        <w:tc>
          <w:tcPr>
            <w:tcW w:w="2411" w:type="dxa"/>
          </w:tcPr>
          <w:p w:rsidR="00E01B65" w:rsidRPr="000E5AC3" w:rsidRDefault="00E01B65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русском языке</w:t>
            </w:r>
          </w:p>
          <w:p w:rsidR="00E01B65" w:rsidRPr="008A0F20" w:rsidRDefault="00E01B65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E01B65" w:rsidRPr="000E5AC3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Русский язык как язык межнационального общения. Раз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личные методы познания языка: наблюдение, анализ, лингвистический эксперимент, мини-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исследование, проект.</w:t>
            </w:r>
          </w:p>
          <w:p w:rsidR="00E01B65" w:rsidRPr="008A0F20" w:rsidRDefault="00E01B65" w:rsidP="00E01B65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B65" w:rsidRPr="008A0F20" w:rsidRDefault="002C7401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</w:tr>
      <w:tr w:rsidR="00E01B65" w:rsidRPr="006C0AC2" w:rsidTr="00C80C6E">
        <w:tc>
          <w:tcPr>
            <w:tcW w:w="2411" w:type="dxa"/>
          </w:tcPr>
          <w:p w:rsidR="00E01B65" w:rsidRPr="000E5AC3" w:rsidRDefault="00E01B65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Фонетика и графика</w:t>
            </w:r>
          </w:p>
          <w:p w:rsidR="00E01B65" w:rsidRPr="008A0F20" w:rsidRDefault="00E01B65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E01B65" w:rsidRPr="000E5AC3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Характеристика, сравнение, классификация звуков вне сло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ва и в слове по заданным параметрам. Звуко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буквенный разбор слова.</w:t>
            </w:r>
          </w:p>
          <w:p w:rsidR="00E01B65" w:rsidRPr="008A0F20" w:rsidRDefault="00E01B65" w:rsidP="00E01B65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B65" w:rsidRPr="008A0F20" w:rsidRDefault="002C7401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E01B65" w:rsidRPr="008A0F20" w:rsidTr="00C80C6E">
        <w:tc>
          <w:tcPr>
            <w:tcW w:w="2411" w:type="dxa"/>
          </w:tcPr>
          <w:p w:rsidR="00E01B65" w:rsidRPr="007C7C1F" w:rsidRDefault="00E01B65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7C7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Орфоэпия</w:t>
            </w:r>
          </w:p>
          <w:p w:rsidR="00E01B65" w:rsidRPr="007C7C1F" w:rsidRDefault="00E01B65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E01B65" w:rsidRPr="007C7C1F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1F">
              <w:rPr>
                <w:rFonts w:ascii="Times New Roman" w:hAnsi="Times New Roman" w:cs="Times New Roman"/>
                <w:sz w:val="24"/>
                <w:szCs w:val="24"/>
              </w:rPr>
              <w:t>Правильная интонация в процессе говорения и чтения. Нор</w:t>
            </w:r>
            <w:r w:rsidRPr="007C7C1F">
              <w:rPr>
                <w:rFonts w:ascii="Times New Roman" w:hAnsi="Times New Roman" w:cs="Times New Roman"/>
                <w:sz w:val="24"/>
                <w:szCs w:val="24"/>
              </w:rPr>
              <w:softHyphen/>
              <w:t>мы произношения звуков и сочетаний звуков; ударение в сло</w:t>
            </w:r>
            <w:r w:rsidRPr="007C7C1F">
              <w:rPr>
                <w:rFonts w:ascii="Times New Roman" w:hAnsi="Times New Roman" w:cs="Times New Roman"/>
                <w:sz w:val="24"/>
                <w:szCs w:val="24"/>
              </w:rPr>
              <w:softHyphen/>
              <w:t>вах в соответствии с нормами современного русского литератур</w:t>
            </w:r>
            <w:r w:rsidRPr="007C7C1F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языка (на ограниченном перечне слов, отрабатываемом в учебнике). Использование орфоэпических словарей русского языка при определении правильного произношения слов.</w:t>
            </w:r>
          </w:p>
          <w:p w:rsidR="00E01B65" w:rsidRPr="007C7C1F" w:rsidRDefault="00E01B65" w:rsidP="00E01B65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B65" w:rsidRPr="007C7C1F" w:rsidRDefault="00C80C6E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каждом уроке</w:t>
            </w:r>
          </w:p>
        </w:tc>
      </w:tr>
      <w:tr w:rsidR="00E01B65" w:rsidRPr="008A0F20" w:rsidTr="00C80C6E">
        <w:tc>
          <w:tcPr>
            <w:tcW w:w="2411" w:type="dxa"/>
          </w:tcPr>
          <w:p w:rsidR="00E01B65" w:rsidRPr="000E5AC3" w:rsidRDefault="00E01B65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  <w:p w:rsidR="00E01B65" w:rsidRPr="008A0F20" w:rsidRDefault="00E01B65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E01B65" w:rsidRPr="000E5AC3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работы: наблюдение за использо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ванием в речи синонимов, антонимов, устаревших слов (про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стые случаи). Наблюдение за использованием в речи фразеологизмов (про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стые случаи).</w:t>
            </w:r>
          </w:p>
          <w:p w:rsidR="00E01B65" w:rsidRPr="000E5AC3" w:rsidRDefault="00E01B65" w:rsidP="00E01B65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1B65" w:rsidRPr="008A0F20" w:rsidRDefault="00E01B65" w:rsidP="00C80C6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B65" w:rsidRPr="008A0F20" w:rsidRDefault="00DD5773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C7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E01B65" w:rsidRPr="008A0F20" w:rsidTr="00C80C6E">
        <w:tc>
          <w:tcPr>
            <w:tcW w:w="2411" w:type="dxa"/>
          </w:tcPr>
          <w:p w:rsidR="00E01B65" w:rsidRPr="000E5AC3" w:rsidRDefault="00E01B65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слова (</w:t>
            </w:r>
            <w:proofErr w:type="spellStart"/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E01B65" w:rsidRPr="008A0F20" w:rsidRDefault="00E01B65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E01B65" w:rsidRPr="000E5AC3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стей речи (ознакомление).</w:t>
            </w:r>
          </w:p>
          <w:p w:rsidR="00E01B65" w:rsidRPr="008A0F20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B65" w:rsidRPr="008A0F20" w:rsidRDefault="002C7401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ч</w:t>
            </w:r>
          </w:p>
        </w:tc>
      </w:tr>
      <w:tr w:rsidR="00E01B65" w:rsidRPr="008A0F20" w:rsidTr="00C80C6E">
        <w:tc>
          <w:tcPr>
            <w:tcW w:w="2411" w:type="dxa"/>
          </w:tcPr>
          <w:p w:rsidR="00E01B65" w:rsidRPr="000E5AC3" w:rsidRDefault="00E01B65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Морфология</w:t>
            </w:r>
          </w:p>
          <w:p w:rsidR="00E01B65" w:rsidRPr="008A0F20" w:rsidRDefault="00E01B65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E01B65" w:rsidRPr="000E5AC3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Части речи самостоятельные и служебные. Имя существительное. Склонение имён существительных (кроме существительных на -мя,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; на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 xml:space="preserve"> типа гостья, на 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 xml:space="preserve"> типа ожерелье во множественном числе); соб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имён существительных на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, -ин,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; имена суще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ствительные 1, 2, 3-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го склонения (повторение изученного). Не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склоняемые имена существительные (ознакомление). Имя прилагательное. Зависимость 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имени прилага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от формы имени существительного (повторение). Склонение имён прилагательных во множественном числе. Местоимение. Личные местоимения (повторение). Личные местоимения 1-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го и 3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-го лица единственного и множественного числа; склонение личных местоимений. Глагол.  Изменение глаголов по лицам и числам  в настоящем и будущем времени (спряжение) І и ІІ спряжение глаголов. Способы определения I и II спряжения глаголов. Наречие (общее представление). Значение, вопросы, употреб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в речи. Предлог. Отличие предлогов от приставок (повторение). Союз; союзы и, а, но в простых и сложных предложениях. Частица не, её значение (повторение).</w:t>
            </w:r>
          </w:p>
          <w:p w:rsidR="00E01B65" w:rsidRPr="008A0F20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B65" w:rsidRPr="008A0F20" w:rsidRDefault="00DD5773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42</w:t>
            </w:r>
            <w:r w:rsidR="002C7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E01B65" w:rsidRPr="008A0F20" w:rsidTr="00C80C6E">
        <w:tc>
          <w:tcPr>
            <w:tcW w:w="2411" w:type="dxa"/>
          </w:tcPr>
          <w:p w:rsidR="00E01B65" w:rsidRPr="000E5AC3" w:rsidRDefault="00E01B65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Синтаксис</w:t>
            </w:r>
          </w:p>
          <w:p w:rsidR="00E01B65" w:rsidRPr="008A0F20" w:rsidRDefault="00E01B65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E01B65" w:rsidRPr="000E5AC3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Слово, сочетание слов (словосочетание) и предложение, осоз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нание их сходства и различий; виды предложений по цели высказывания (повествовательные, вопросительные и побуди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сов); распространённые и нераспространённые предложения (повторение изученного). Предложения с однородными членами: без союзов, с союзами а, но, с одиночным союзом и. Интонация перечисления в пред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ложениях с однородными членами. 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      </w:r>
          </w:p>
          <w:p w:rsidR="00E01B65" w:rsidRPr="008A0F20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B65" w:rsidRPr="008A0F20" w:rsidRDefault="00DD5773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2C7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E01B65" w:rsidRPr="008A0F20" w:rsidTr="00C80C6E">
        <w:tc>
          <w:tcPr>
            <w:tcW w:w="2411" w:type="dxa"/>
          </w:tcPr>
          <w:p w:rsidR="00E01B65" w:rsidRPr="000E5AC3" w:rsidRDefault="00E01B65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Орфография и пунктуация</w:t>
            </w:r>
          </w:p>
          <w:p w:rsidR="00E01B65" w:rsidRPr="008A0F20" w:rsidRDefault="00E01B65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E01B65" w:rsidRPr="000E5AC3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граммы в слове; контроль при проверке собственных и предло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женных текстов (повторение и применение на новом орфогра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фическом материале). Использование орфографического словаря для определения (уточнения) написания слова.</w:t>
            </w:r>
          </w:p>
          <w:p w:rsidR="00E01B65" w:rsidRPr="000E5AC3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и их применение:</w:t>
            </w:r>
          </w:p>
          <w:p w:rsidR="00E01B65" w:rsidRPr="000E5AC3" w:rsidRDefault="00E01B65" w:rsidP="00E01B6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существительных (кроме существительных на -мя,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, а также кроме собственных имён существительных на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, -ин,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01B65" w:rsidRPr="000E5AC3" w:rsidRDefault="00E01B65" w:rsidP="00E01B6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прилагательных;</w:t>
            </w:r>
          </w:p>
          <w:p w:rsidR="00E01B65" w:rsidRPr="000E5AC3" w:rsidRDefault="00E01B65" w:rsidP="00E01B6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  на  конце  глаголов  в  форме 2-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го лица единственного числа;</w:t>
            </w:r>
          </w:p>
          <w:p w:rsidR="00E01B65" w:rsidRPr="000E5AC3" w:rsidRDefault="00E01B65" w:rsidP="00E01B6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или  отсутствие  мягкого  знака  в  глаголах  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1B65" w:rsidRPr="000E5AC3" w:rsidRDefault="00E01B65" w:rsidP="00E01B6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глаголов;</w:t>
            </w:r>
          </w:p>
          <w:p w:rsidR="00E01B65" w:rsidRPr="000E5AC3" w:rsidRDefault="00E01B65" w:rsidP="00E01B6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 и, а, но и без союзов.</w:t>
            </w:r>
          </w:p>
          <w:p w:rsidR="00E01B65" w:rsidRPr="000E5AC3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предложении, состоящем из двух простых (наблюдение). Знаки препинания в предложении с прямой речью после слов автора (наблюдение).</w:t>
            </w:r>
          </w:p>
          <w:p w:rsidR="00E01B65" w:rsidRPr="008A0F20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B65" w:rsidRPr="008A0F20" w:rsidRDefault="00DD5773" w:rsidP="0016236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C80C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C7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E01B65" w:rsidRPr="008A0F20" w:rsidTr="00C80C6E">
        <w:tc>
          <w:tcPr>
            <w:tcW w:w="2411" w:type="dxa"/>
          </w:tcPr>
          <w:p w:rsidR="00E01B65" w:rsidRPr="000E5AC3" w:rsidRDefault="00E01B65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Развитие речи</w:t>
            </w:r>
          </w:p>
          <w:p w:rsidR="00E01B65" w:rsidRPr="008A0F20" w:rsidRDefault="00E01B65" w:rsidP="00C202B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E01B65" w:rsidRPr="000E5AC3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 Корректирование текстов (заданных и собственных) с учётом точности, правильности, богатства и выразительности письмен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речи. Изложение (подробный устный и письменный пересказ тек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ста; выборочный устный пересказ текста).</w:t>
            </w:r>
          </w:p>
          <w:p w:rsidR="00E01B65" w:rsidRPr="008A0F20" w:rsidRDefault="00E01B65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AC3">
              <w:rPr>
                <w:rFonts w:ascii="Times New Roman" w:hAnsi="Times New Roman" w:cs="Times New Roman"/>
                <w:sz w:val="24"/>
                <w:szCs w:val="24"/>
              </w:rPr>
              <w:t>Сочинение как вид письменной работы. Изучающее, ознакомительное чтение. Поиск информации, заданной в тексте в явном виде. Формулирование простых вы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водов на основе информации, содержащейся в тексте. Интер</w:t>
            </w:r>
            <w:r w:rsidRPr="000E5AC3">
              <w:rPr>
                <w:rFonts w:ascii="Times New Roman" w:hAnsi="Times New Roman" w:cs="Times New Roman"/>
                <w:sz w:val="24"/>
                <w:szCs w:val="24"/>
              </w:rPr>
              <w:softHyphen/>
              <w:t>претация и обобщение содержащейся в тексте информации</w:t>
            </w:r>
          </w:p>
        </w:tc>
        <w:tc>
          <w:tcPr>
            <w:tcW w:w="1559" w:type="dxa"/>
          </w:tcPr>
          <w:p w:rsidR="00E01B65" w:rsidRPr="008A0F20" w:rsidRDefault="00DD5773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2C7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06101C" w:rsidRPr="008A0F20" w:rsidTr="00C80C6E">
        <w:tc>
          <w:tcPr>
            <w:tcW w:w="2411" w:type="dxa"/>
          </w:tcPr>
          <w:p w:rsidR="0006101C" w:rsidRPr="00DD5773" w:rsidRDefault="00DD5773" w:rsidP="00C202B9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5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Проверочные и контрольные работы </w:t>
            </w:r>
          </w:p>
        </w:tc>
        <w:tc>
          <w:tcPr>
            <w:tcW w:w="6124" w:type="dxa"/>
          </w:tcPr>
          <w:p w:rsidR="0006101C" w:rsidRPr="00DD5773" w:rsidRDefault="0006101C" w:rsidP="00E01B6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01C" w:rsidRPr="00DD5773" w:rsidRDefault="00DD5773" w:rsidP="00C80C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73">
              <w:rPr>
                <w:rFonts w:ascii="Times New Roman" w:hAnsi="Times New Roman" w:cs="Times New Roman"/>
                <w:b/>
                <w:sz w:val="24"/>
                <w:szCs w:val="24"/>
              </w:rPr>
              <w:t>13 ч</w:t>
            </w:r>
          </w:p>
        </w:tc>
      </w:tr>
    </w:tbl>
    <w:p w:rsidR="00F22D0F" w:rsidRDefault="00F22D0F" w:rsidP="00F22D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3DF4" w:rsidRPr="00A83DF4" w:rsidRDefault="00A83DF4" w:rsidP="00A83DF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«Русский язык»</w:t>
      </w:r>
    </w:p>
    <w:p w:rsidR="00A83DF4" w:rsidRPr="00A83DF4" w:rsidRDefault="00A83DF4" w:rsidP="00A83DF4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:rsidR="00A83DF4" w:rsidRPr="00A83DF4" w:rsidRDefault="00A83DF4" w:rsidP="00A83DF4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A83DF4" w:rsidRPr="00A83DF4" w:rsidRDefault="00A83DF4" w:rsidP="00A83DF4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нального общения народов России;</w:t>
      </w:r>
    </w:p>
    <w:p w:rsidR="00A83DF4" w:rsidRPr="00A83DF4" w:rsidRDefault="00A83DF4" w:rsidP="00A83DF4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сопричастность к прошлому, настоящему и будущему сво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A83DF4" w:rsidRPr="00A83DF4" w:rsidRDefault="00A83DF4" w:rsidP="00A83DF4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уважение к своему и другим народам, формируемое в том числе на основе примеров из художественных произведений;</w:t>
      </w:r>
    </w:p>
    <w:p w:rsidR="00A83DF4" w:rsidRPr="00A83DF4" w:rsidRDefault="00A83DF4" w:rsidP="00A83DF4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первоначальные представления о человеке как члене об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щества, о правах и ответственности, уважении и достоинстве человека, о нравственно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-этических нормах поведения и прави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A83DF4" w:rsidRPr="00A83DF4" w:rsidRDefault="00A83DF4" w:rsidP="00A83DF4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A83DF4" w:rsidRPr="00A83DF4" w:rsidRDefault="00A83DF4" w:rsidP="00A83DF4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83DF4" w:rsidRPr="00A83DF4" w:rsidRDefault="00A83DF4" w:rsidP="00A83DF4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</w:p>
    <w:p w:rsidR="00A83DF4" w:rsidRPr="00A83DF4" w:rsidRDefault="00A83DF4" w:rsidP="00A83DF4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83DF4" w:rsidRPr="00A83DF4" w:rsidRDefault="00A83DF4" w:rsidP="00A83DF4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самовыражению в разных видах художе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важности русского языка как средства общения и самовы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ражения;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A83DF4" w:rsidRPr="00A83DF4" w:rsidRDefault="00A83DF4" w:rsidP="00A83DF4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A83DF4" w:rsidRPr="00A83DF4" w:rsidRDefault="00A83DF4" w:rsidP="00A83DF4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физическому и психическому здо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 общения;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трудового воспитания:</w:t>
      </w:r>
    </w:p>
    <w:p w:rsidR="00A83DF4" w:rsidRPr="00A83DF4" w:rsidRDefault="00A83DF4" w:rsidP="00A83DF4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деятельности, интерес к различным профессиям, возника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дений;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</w:p>
    <w:p w:rsidR="00A83DF4" w:rsidRPr="00A83DF4" w:rsidRDefault="00A83DF4" w:rsidP="00A83DF4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:rsidR="00A83DF4" w:rsidRPr="00A83DF4" w:rsidRDefault="00A83DF4" w:rsidP="00A83DF4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действий, приносящих ей вред;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ценности научного познания:</w:t>
      </w:r>
    </w:p>
    <w:p w:rsidR="00A83DF4" w:rsidRPr="00A83DF4" w:rsidRDefault="00A83DF4" w:rsidP="00A83DF4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A83DF4" w:rsidRPr="00A83DF4" w:rsidRDefault="00A83DF4" w:rsidP="00A83DF4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A83DF4" w:rsidRPr="00A83DF4" w:rsidRDefault="00A83DF4" w:rsidP="00A83DF4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 </w:t>
      </w: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 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действия.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логические действия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83DF4" w:rsidRPr="00A83DF4" w:rsidRDefault="00A83DF4" w:rsidP="00A83DF4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частеречная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принадлежность, грамматиче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признак, лексическое значение и др.); </w:t>
      </w:r>
    </w:p>
    <w:p w:rsidR="00A83DF4" w:rsidRPr="00A83DF4" w:rsidRDefault="00A83DF4" w:rsidP="00A83DF4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аналогии языковых единиц;</w:t>
      </w:r>
    </w:p>
    <w:p w:rsidR="00A83DF4" w:rsidRPr="00A83DF4" w:rsidRDefault="00A83DF4" w:rsidP="00A83DF4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объекты (языковые единицы) по определённо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признаку;</w:t>
      </w:r>
    </w:p>
    <w:p w:rsidR="00A83DF4" w:rsidRPr="00A83DF4" w:rsidRDefault="00A83DF4" w:rsidP="00A83DF4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 языковых единиц (звуков, частей речи, предложений, текстов); </w:t>
      </w:r>
    </w:p>
    <w:p w:rsidR="00A83DF4" w:rsidRPr="00A83DF4" w:rsidRDefault="00A83DF4" w:rsidP="00A83DF4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языковые единицы;</w:t>
      </w:r>
    </w:p>
    <w:p w:rsidR="00A83DF4" w:rsidRPr="00A83DF4" w:rsidRDefault="00A83DF4" w:rsidP="00A83DF4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языковом материале закономерности и проти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A83DF4" w:rsidRPr="00A83DF4" w:rsidRDefault="00A83DF4" w:rsidP="00A83DF4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A83DF4" w:rsidRPr="00A83DF4" w:rsidRDefault="00A83DF4" w:rsidP="00A83DF4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следственные связи в ситуациях наблюдения за языковым материалом, делать выводы.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исследовательские действия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83DF4" w:rsidRPr="00A83DF4" w:rsidRDefault="00A83DF4" w:rsidP="00A83DF4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формулировать цель, планировать из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A83DF4" w:rsidRPr="00A83DF4" w:rsidRDefault="00A83DF4" w:rsidP="00A83DF4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несколько вариантов выполнения задания, выбирать наиболее подходящий (на основе предложенных критериев);проводить по предложенному плану несложное лингви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стическое мини-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A83DF4" w:rsidRPr="00A83DF4" w:rsidRDefault="00A83DF4" w:rsidP="00A83DF4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 </w:t>
      </w:r>
    </w:p>
    <w:p w:rsidR="00A83DF4" w:rsidRPr="00A83DF4" w:rsidRDefault="00A83DF4" w:rsidP="00A83DF4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 помощью учителя вопросы в процессе анализа предложенного языкового материала;</w:t>
      </w:r>
    </w:p>
    <w:p w:rsidR="00A83DF4" w:rsidRPr="00A83DF4" w:rsidRDefault="00A83DF4" w:rsidP="00A83DF4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83DF4" w:rsidRPr="00A83DF4" w:rsidRDefault="00A83DF4" w:rsidP="00A83DF4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выбирать источник получения информации: нужный словарь для получения запрашиваемой информации, для уточнения;</w:t>
      </w:r>
    </w:p>
    <w:p w:rsidR="00A83DF4" w:rsidRPr="00A83DF4" w:rsidRDefault="00A83DF4" w:rsidP="00A83DF4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заданному алгоритму находить представленную в явном виде информацию в предложенном источнике: в слова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рях, справочниках;</w:t>
      </w:r>
    </w:p>
    <w:p w:rsidR="00A83DF4" w:rsidRPr="00A83DF4" w:rsidRDefault="00A83DF4" w:rsidP="00A83DF4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учебнику);соблюдать с помощью взрослых (педагогических работни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A83DF4" w:rsidRPr="00A83DF4" w:rsidRDefault="00A83DF4" w:rsidP="00A83DF4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создавать текстовую, видео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, графиче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чей;</w:t>
      </w:r>
    </w:p>
    <w:p w:rsidR="00A83DF4" w:rsidRPr="00A83DF4" w:rsidRDefault="00A83DF4" w:rsidP="00A83DF4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лингвистическую информацию, зафиксирован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начальной школе у обучающегося форми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руются </w:t>
      </w: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 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Общение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83DF4" w:rsidRPr="00A83DF4" w:rsidRDefault="00A83DF4" w:rsidP="00A83DF4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в соответствии с целями и условиями общения в знакомой среде;</w:t>
      </w:r>
    </w:p>
    <w:p w:rsidR="00A83DF4" w:rsidRPr="00A83DF4" w:rsidRDefault="00A83DF4" w:rsidP="00A83DF4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A83DF4" w:rsidRPr="00A83DF4" w:rsidRDefault="00A83DF4" w:rsidP="00A83DF4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A83DF4" w:rsidRPr="00A83DF4" w:rsidRDefault="00A83DF4" w:rsidP="00A83DF4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корректно и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аргументированно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высказывать своё  мне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ние;</w:t>
      </w:r>
    </w:p>
    <w:p w:rsidR="00A83DF4" w:rsidRPr="00A83DF4" w:rsidRDefault="00A83DF4" w:rsidP="00A83DF4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ленной задачей;</w:t>
      </w:r>
    </w:p>
    <w:p w:rsidR="00A83DF4" w:rsidRPr="00A83DF4" w:rsidRDefault="00A83DF4" w:rsidP="00A83DF4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A83DF4" w:rsidRPr="00A83DF4" w:rsidRDefault="00A83DF4" w:rsidP="00A83DF4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небольшие публичные выступления о результа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тах парной и групповой работы, о результатах наблюдения, выполненного мини-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исследования, проектного задания;</w:t>
      </w:r>
    </w:p>
    <w:p w:rsidR="00A83DF4" w:rsidRPr="00A83DF4" w:rsidRDefault="00A83DF4" w:rsidP="00A83DF4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начальной школе у обучающегося форми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руются </w:t>
      </w: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 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действия.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Самоорганизация</w:t>
      </w: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A83DF4" w:rsidRPr="00A83DF4" w:rsidRDefault="00A83DF4" w:rsidP="00A83DF4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действия по решению учебной задачи для по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лучения результата;</w:t>
      </w:r>
    </w:p>
    <w:p w:rsidR="00A83DF4" w:rsidRPr="00A83DF4" w:rsidRDefault="00A83DF4" w:rsidP="00A83DF4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Самоконтроль</w:t>
      </w: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A83DF4" w:rsidRPr="00A83DF4" w:rsidRDefault="00A83DF4" w:rsidP="00A83DF4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причины успеха/неудач учебной деятель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ности;</w:t>
      </w:r>
    </w:p>
    <w:p w:rsidR="00A83DF4" w:rsidRPr="00A83DF4" w:rsidRDefault="00A83DF4" w:rsidP="00A83DF4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свои учебные действия для преодоления речевых и орфографических ошибок;</w:t>
      </w:r>
    </w:p>
    <w:p w:rsidR="00A83DF4" w:rsidRPr="00A83DF4" w:rsidRDefault="00A83DF4" w:rsidP="00A83DF4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результат деятельности с поставленной учеб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A83DF4" w:rsidRPr="00A83DF4" w:rsidRDefault="00A83DF4" w:rsidP="00A83DF4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83DF4" w:rsidRPr="00A83DF4" w:rsidRDefault="00A83DF4" w:rsidP="00A83DF4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результаты своей деятельности и деятельно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критериям.</w:t>
      </w:r>
    </w:p>
    <w:p w:rsidR="00A83DF4" w:rsidRPr="00A83DF4" w:rsidRDefault="00A83DF4" w:rsidP="00A83DF4">
      <w:pPr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Совместная деятельность:</w:t>
      </w:r>
    </w:p>
    <w:p w:rsidR="00A83DF4" w:rsidRPr="00A83DF4" w:rsidRDefault="00A83DF4" w:rsidP="00A83DF4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краткосрочные и долгосрочные цели (ин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A83DF4" w:rsidRPr="00A83DF4" w:rsidRDefault="00A83DF4" w:rsidP="00A83DF4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83DF4" w:rsidRPr="00A83DF4" w:rsidRDefault="00A83DF4" w:rsidP="00A83DF4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83DF4" w:rsidRPr="00A83DF4" w:rsidRDefault="00A83DF4" w:rsidP="00A83DF4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:rsidR="00A83DF4" w:rsidRPr="00A83DF4" w:rsidRDefault="00A83DF4" w:rsidP="00A83DF4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свой вклад в общий результат;</w:t>
      </w:r>
    </w:p>
    <w:p w:rsidR="00A83DF4" w:rsidRPr="00A83DF4" w:rsidRDefault="00A83DF4" w:rsidP="00A83DF4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A83DF4" w:rsidRPr="00A83DF4" w:rsidRDefault="00A83DF4" w:rsidP="00A83DF4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A83DF4" w:rsidRPr="00A83DF4" w:rsidRDefault="00A83DF4" w:rsidP="00A83DF4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первом классе 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слово и предложение; вычленять слова из пред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ложений;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вычленять звуки из слова;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гласные и согласные звуки (в том числе разли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чать в слове согласный звук [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’] и гласный звук [и]);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ударные и безударные гласные звуки;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согласные звуки: мягкие и твёрдые, звонкие и глухие (вне слова и в слове);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понятия «звук» и «буква»;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количество слогов в слове; 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делить слова на слоги (простые случаи: слова без стечения согласных); 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 слове ударный слог;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обозначать на письме мягкость согласных звуков буквами е, ё,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 и буквой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конце слова;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называть буквы русского алфавита; 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знание последовательности букв русского алфавита для упорядочения небольшого списка слов;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аккуратным разборчивым почерком без искаже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прописные и строчные буквы, соединения букв, слова;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правила правописания: раздельное написание слов в предложении; 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конце пред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ложения: точка, вопросительный и восклицательный знаки; 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собственных (имена, фамилии, клички животных); 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 слов по сло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гам (простые случаи: слова из слогов типа «согласный + глас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ный»); 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гласные после шипящих в сочетаниях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положе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нии под ударением),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чу,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непроверяемые гласные и согласные (перечень слов в орфографическом словаре учебника);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 диктовку (без пропусков и искажений букв) слова, предложения из  3—5  слов,  тексты  объёмом  не  более 20 слов, правописание которых не расходится с произношением;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и исправлять ошибки на изученные правила, описки;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прослушанный текст;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и про себя (с пониманием) короткие тексты с соблюдением интонации и пауз в соответствии со знаками пре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пинания в конце предложения;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слова, значение которых требует уточ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предложение из набора форм слов;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 составлять текст из 3—5 предложений по сюжет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картинкам и наблюдениям;</w:t>
      </w:r>
    </w:p>
    <w:p w:rsidR="00A83DF4" w:rsidRPr="00A83DF4" w:rsidRDefault="00A83DF4" w:rsidP="00A83DF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изученные понятия в процессе решения учебных задач.</w:t>
      </w:r>
    </w:p>
    <w:p w:rsidR="00A83DF4" w:rsidRPr="00A83DF4" w:rsidRDefault="00A83DF4" w:rsidP="00A83DF4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во </w:t>
      </w: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втором классе 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язык как основное средство общения;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хости;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количество слогов в слове (в том числе при сте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чении согласных); делить слово на слоги;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соотношение звукового и буквенного соста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ва, в том числе с учётом функций букв е, ё,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на письме мягкость согласных звуков буквой мягкий знак в середине слова;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однокоренные слова;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в слове корень (простые случаи);выделять в слове окончание;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зывания терминов);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слова,  отвечающие  на  вопросы  «кто?»,«что?»;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слова, отвечающие на вопросы «что де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лать?», «что сделать?» и др.;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слова, отвечающие на вопросы «какой?», «какая?», «какое?», «какие?»;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правила правописания, в том чис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ле: сочетания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чк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щн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нч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в именах, отчествах, фамилиях людей, кличках живот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географических названиях; раздельное написание пред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логов с именами существительными, разделительный мягкий знак;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толковым, орфографическим, орфоэпиче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словарями учебника;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диалогическое и монологическое выска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зывание (2—4 предложения на определённую тему, по наблюдениям) с соблюдением орфоэпических норм, правильной ин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тонации;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простые выводы на основе прочитанного (услышанного) устно и письменно (1—2 предложения);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предложения из слов, устанавливая между ни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смысловую связь по вопросам;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тему текста и озаглавливать текст, отражая его тему;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текст из разрозненных предложений, частей текста;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писать подробное изложение повествовательного текста объёмом 30—45 слов с опорой на вопросы;</w:t>
      </w:r>
    </w:p>
    <w:p w:rsidR="00A83DF4" w:rsidRPr="00A83DF4" w:rsidRDefault="00A83DF4" w:rsidP="00A83DF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понятия.</w:t>
      </w:r>
    </w:p>
    <w:p w:rsidR="00A83DF4" w:rsidRPr="00A83DF4" w:rsidRDefault="00A83DF4" w:rsidP="00A83DF4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третьем классе 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русского языка как государственного языка Российской Федерации;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характеризовать, сравнивать, классифицировать звуки вне слова и в слове по заданным параметрам;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звуко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буквенный анализ слова (в словах с ор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фограммами; без транскрибирования);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функцию разделительных мягкого и твёрдого знаков в словах; 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соотношение звукового и буквенного состава, в том числе с учётом функций букв е, ё,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я, в словах с разделительными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словах с непроизносимыми согласными;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однокоренные слова и формы одного и того же слова; 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однокоренные слова и слова с омонимичными корнями (без называния термина); 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однокоренные слова и синонимы;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случаи употребления синонимов и антонимов; подбирать синонимы и антонимы к словам  разных частей речи;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слова, употреблённые в прямом и переносном значении (простые случаи);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значение слова в тексте;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имена существительные; определять грам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матические признаки имён существительных: род, число, па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деж; склонять в единственном числе имена существительные с ударными окончаниями;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имена прилагательные; определять грамма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тические признаки имён прилагательных: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глаголы; различать глаголы, отвечающие на вопросы «что делать?» и «что сделать?»; 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грамматические признаки глаголов: форму времени, число, род (в про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шедшем времени); 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изменять глагол по временам (простые слу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чаи), в прошедшем времени — по родам;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личные местоимения (в начальной форме); 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личные местоимения для устранения неоправданных повторов в тексте;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предлоги и приставки;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распространённые и нераспространённые предложения;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место орфограммы в слове и между словами на изученные правила; 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правила правопи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сания, в том числе непроверяемые гласные и согласные (пере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тельных; не с глаголами; раздельное написание предлогов со словами; 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списывать слова, предложения, тексты объ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ёмом не более 70 слов;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писать под диктовку тексты объёмом не более 65 слов с учётом изученных правил правописания;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тексты разных типов, находить в тексте задан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информацию;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простые выводы на основе прочитанной (услышанной) информации устно и письменно (1—2 предложения);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диалогическое и монологическое выска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зывание (3—5 предложений на определённую тему, по наблюдениям) с соблюдением орфоэпических норм, правильной ин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тонации; 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устные и письменные тексты (2—4 предложения), содержащие приглашение, просьбу, изви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нение, благодарность, отказ, с использованием норм речевого этикета;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связь предложений в тексте (с помощью личных местоимений, синонимов, союзов и, а, но);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ключевые слова в тексте;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тему текста и основную мысль текста;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текста, создавать по нему текст и коррек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тировать текст;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подробное изложение по заданному, коллективно или самостоятельно составленному плану;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своими словами значение изученных понятий, использовать изученные понятия;</w:t>
      </w:r>
    </w:p>
    <w:p w:rsidR="00A83DF4" w:rsidRPr="00A83DF4" w:rsidRDefault="00A83DF4" w:rsidP="00A83DF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уточнять значение слова с помощью толкового словаря.</w:t>
      </w:r>
    </w:p>
    <w:p w:rsidR="00A83DF4" w:rsidRPr="00A83DF4" w:rsidRDefault="00A83DF4" w:rsidP="00A83DF4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A83DF4" w:rsidRPr="00A83DF4" w:rsidRDefault="00A83DF4" w:rsidP="00A83D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A83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четвёртом классе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научится:</w:t>
      </w:r>
    </w:p>
    <w:p w:rsidR="00A83DF4" w:rsidRPr="00A83DF4" w:rsidRDefault="00A83DF4" w:rsidP="00A83DF4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нравственных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народа;</w:t>
      </w:r>
    </w:p>
    <w:p w:rsidR="00A83DF4" w:rsidRPr="00A83DF4" w:rsidRDefault="00A83DF4" w:rsidP="00A83DF4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 языка межнационального общения;</w:t>
      </w:r>
    </w:p>
    <w:p w:rsidR="00A83DF4" w:rsidRPr="00A83DF4" w:rsidRDefault="00A83DF4" w:rsidP="00A83DF4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правильную устную и письменную речь как показатель общей культуры человека;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звуко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буквенный разбор слов (в соответствии с предложенным в учебнике алгоритмом);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к предложенным словам синонимы; подбирать к предложенным словам антонимы;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речи слова, значение которых требует уточне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определять значение слова по контексту;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разбор по составу слов с однозначно выделяе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мыми морфемами; составлять схему состава слова; соотносить состав слова с представленной схемой;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принадлежность слова к определённой ча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речи (в объёме изученного) по комплексу освоенных грамматических признаков;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грамматические признаки имён существи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тельных: склонение, род, число, падеж; проводить разбор име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существительного как части речи;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грамматические признаки имён прилагатель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ных: род (в единственном числе), число, падеж; проводить разбор имени прилагательного как части речи;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род (в прошедшем времени в единственном числе); изменять глаго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 в настоящем и будущем времени по лицам и числам (спря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гать); проводить разбор глагола как части речи;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грамматические признаки личного местоиме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 начальной  форме:  лицо,  число,  род  (у  местоимений 3-го лица в единственном числе); использовать личные место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имения для устранения неоправданных повторов в тексте;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предложение, словосочетание и слово;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предложения по цели высказывания и по эмоциональной окраске;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распространённые и нераспространённые пред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предложения с однородными членами; со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ставлять предложения с однородными членами; использовать предложения с однородными членами в речи;</w:t>
      </w:r>
    </w:p>
    <w:p w:rsidR="00A83DF4" w:rsidRPr="00A83DF4" w:rsidRDefault="00A83DF4" w:rsidP="00A83DF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без называния терминов);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</w:p>
    <w:p w:rsidR="00A83DF4" w:rsidRPr="00A83DF4" w:rsidRDefault="00A83DF4" w:rsidP="00A83DF4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синтаксический разбор простого предложе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ния;</w:t>
      </w:r>
    </w:p>
    <w:p w:rsidR="00A83DF4" w:rsidRPr="00A83DF4" w:rsidRDefault="00A83DF4" w:rsidP="00A83DF4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A83DF4" w:rsidRPr="00A83DF4" w:rsidRDefault="00A83DF4" w:rsidP="00A83DF4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правила правописания, в том чис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ле: непроверяемые гласные и согласные (перечень слов в орфографическом словаре учебника); безударные падежные оконча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имён существительных (кроме существительных на -мя, -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кроме собственных имён существитель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на -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-ин, -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безударные падежные окончания имён прилагательных; мягкий знак после шипящих на конце глаго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 в форме 2-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лица единственного числа; наличие или отсут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мягкого знака в глаголах на -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ться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-</w:t>
      </w:r>
      <w:proofErr w:type="spellStart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безударные личные окончания глаголов; знаки препинания в предложени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с однородными членами, соединёнными союзами и, а, но и без союзов;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списывать тексты объёмом не более 85 слов;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 диктовку тексты объёмом не более 80 слов с учётом изученных правил правописания;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исправлять орфографические и пунктуацион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ошибки на изученные правила, описки;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диалогическое и монологическое высказы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 (4—6 предложений), соблюдая орфоэпические нормы, правильную интонацию, нормы речевого взаимодействия;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устные и письменные тексты (3— 5 предложений) для конкретной ситуации письменного общения (письма, поздравительные открытки, объявления и др.);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тему и основную мысль текста; самостоятель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озаглавливать текст с опорой на тему или основную мысль;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порядок предложений и частей текста;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к заданным текстам;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подробный пересказ текста (устно и пись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менно);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выборочный пересказ текста (устно);</w:t>
      </w:r>
    </w:p>
    <w:p w:rsidR="00A83DF4" w:rsidRPr="00A83DF4" w:rsidRDefault="00A83DF4" w:rsidP="00A83DF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(после предварительной подготовки) сочинения по заданным темам;</w:t>
      </w:r>
    </w:p>
    <w:p w:rsidR="00A83DF4" w:rsidRPr="00A83DF4" w:rsidRDefault="00A83DF4" w:rsidP="00A83DF4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ознакомительное, изучающее чтение, по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иск информации; формулировать устно и письменно простые выводы на основе прочитанной (услышанной) информации; ин</w:t>
      </w: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терпретировать и обобщать содержащуюся в тексте информацию;</w:t>
      </w:r>
    </w:p>
    <w:p w:rsidR="00A83DF4" w:rsidRPr="00A83DF4" w:rsidRDefault="00A83DF4" w:rsidP="00A83DF4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объяснять своими словами значение изученных понятий; использовать изученные понятия;</w:t>
      </w:r>
    </w:p>
    <w:p w:rsidR="00A83DF4" w:rsidRPr="00A83DF4" w:rsidRDefault="00A83DF4" w:rsidP="00A83DF4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уточнять значение слова с помощью толкового словаря (на бумажном и электронном носителе), в Интернете в условиях контролируемого входа.</w:t>
      </w:r>
    </w:p>
    <w:p w:rsidR="00F22D0F" w:rsidRDefault="00F22D0F" w:rsidP="00F22D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«Русский язык»</w:t>
      </w:r>
    </w:p>
    <w:p w:rsidR="00F22D0F" w:rsidRPr="00F22D0F" w:rsidRDefault="00F22D0F" w:rsidP="00F22D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2"/>
        <w:tblW w:w="0" w:type="auto"/>
        <w:tblInd w:w="-743" w:type="dxa"/>
        <w:tblLayout w:type="fixed"/>
        <w:tblLook w:val="04A0"/>
      </w:tblPr>
      <w:tblGrid>
        <w:gridCol w:w="1400"/>
        <w:gridCol w:w="18"/>
        <w:gridCol w:w="2127"/>
        <w:gridCol w:w="1134"/>
        <w:gridCol w:w="2693"/>
        <w:gridCol w:w="2693"/>
      </w:tblGrid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22D0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F22D0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22D0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sz w:val="24"/>
                <w:szCs w:val="24"/>
              </w:rPr>
              <w:t>Тема/ раздел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Количество часов, отводимых на освоение темы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F22D0F" w:rsidRPr="00F22D0F" w:rsidTr="00F22D0F">
        <w:tc>
          <w:tcPr>
            <w:tcW w:w="3545" w:type="dxa"/>
            <w:gridSpan w:val="3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ОБУЧЕНИЕ ГРАМОТЕ </w:t>
            </w:r>
          </w:p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1617"/>
        </w:trPr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текста при его прослушивании и при самостоятельном чтении вслух.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after="0" w:line="176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after="0" w:line="176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4" w:after="0" w:line="240" w:lineRule="auto"/>
              <w:ind w:left="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4" w:after="0" w:line="240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3545" w:type="dxa"/>
            <w:gridSpan w:val="3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Фонетика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речи.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Единство звукового состава слова и его значения.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59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2.3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59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</w:t>
            </w: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заданной модели.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59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2.5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гласных и согласных звуков, гласных ударных и безударных, согласных твёрдых и мягких, звонких и глухих.</w:t>
            </w:r>
          </w:p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места ударения.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59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 как минимальная произносительная единица. Количество слогов в слове. Ударный слог.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59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3545" w:type="dxa"/>
            <w:gridSpan w:val="3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Письмо. Орфография и пунктуация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я. Мягкий знак как показатель мягкости предшествующего со гласного звука в конце слова. Последовательность букв в русском алфавите.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Ориентация на пространстве листа в тетради и на пространстве классной доски. </w:t>
            </w: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Гигиенические требования, которые необходимо соблюдать во время письма. Начертание письменных прописных и строчных букв. 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Учащийся, проявляющий интерес и уважение к отечественной и мировой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3.3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букв, буквосочетаний, слогов, слов, предложений с соблюдением гигиенических норм. Письмо разборчивым, аккуратным почерком.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Письмо под </w:t>
            </w: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диктовку слов и предложений, написание которых не расходится с их произношением.</w:t>
            </w:r>
          </w:p>
          <w:p w:rsidR="00F22D0F" w:rsidRPr="00F22D0F" w:rsidRDefault="00F22D0F" w:rsidP="00F22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Приёмы и последовательность правильного списывания текста. Функция небуквенных графических средств: пробела между словами, знака переноса.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Учащийся,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3.5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правописания и их применение: раздельное написание слов; обозначение гласных после шипящих в сочетаниях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положении под ударением),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чу,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прописная буква в начале предложения, в именах собственных (имена людей, клички животных); перенос слов по слогам без стечения согласных; знаки препинания в </w:t>
            </w: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конце предложения.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76" w:lineRule="auto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96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4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3545" w:type="dxa"/>
            <w:gridSpan w:val="3"/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Раздел4. СИСТЕМАТИЧЕСКИЙ КУРС</w:t>
            </w:r>
          </w:p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Общие сведения о языке   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как основное средство человеческого общения.  Цели и ситуации общения.</w:t>
            </w:r>
          </w:p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3545" w:type="dxa"/>
            <w:gridSpan w:val="3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Фонетика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</w:t>
            </w:r>
          </w:p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РЭШ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(Российская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электронная</w:t>
            </w:r>
            <w:r w:rsidRPr="00F22D0F">
              <w:rPr>
                <w:rFonts w:ascii="Times New Roman" w:hAnsi="Times New Roman" w:cs="Times New Roman"/>
                <w:spacing w:val="35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школа)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5.2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Согласный звук [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’] и гласный звук [и]. Шипящие [ж], [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[ч’], [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’].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РЭШ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(Российская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электронная</w:t>
            </w:r>
            <w:r w:rsidRPr="00F22D0F">
              <w:rPr>
                <w:rFonts w:ascii="Times New Roman" w:hAnsi="Times New Roman" w:cs="Times New Roman"/>
                <w:spacing w:val="35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школа)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1418" w:type="dxa"/>
            <w:gridSpan w:val="2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5.3</w:t>
            </w:r>
          </w:p>
        </w:tc>
        <w:tc>
          <w:tcPr>
            <w:tcW w:w="2127" w:type="dxa"/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Слог. Количество слогов в слове. Ударный слог. Деление слов на слоги (простые случаи, без стечения согласных).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РЭШ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(Российская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электронная</w:t>
            </w:r>
            <w:r w:rsidRPr="00F22D0F">
              <w:rPr>
                <w:rFonts w:ascii="Times New Roman" w:hAnsi="Times New Roman" w:cs="Times New Roman"/>
                <w:spacing w:val="35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школа)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c>
          <w:tcPr>
            <w:tcW w:w="3545" w:type="dxa"/>
            <w:gridSpan w:val="3"/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6. Графика</w:t>
            </w:r>
          </w:p>
        </w:tc>
        <w:tc>
          <w:tcPr>
            <w:tcW w:w="1134" w:type="dxa"/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0F" w:rsidRPr="00F22D0F" w:rsidTr="00F22D0F">
        <w:trPr>
          <w:trHeight w:val="5518"/>
        </w:trPr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Звук и буква. Различение звуков и букв. Обозначение на письме твёрдости согласных звуков буквами а, о, у,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э; слова с буквой э. Обозначение на письме мягкости согласных звуков буквами е, ё,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я, и. Функции букв е, ё,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я. Мягкий знак как показатель мягкости предшествующего согласного звука в конце слова.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РЭШ (Российская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электронная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школа)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1935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Установление соотношения звукового и буквенного состава слова в словах типа стол, конь.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1383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Небуквенные графические средства: пробел между словами, знак переноса.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Русский алфавит: правильное название букв, их </w:t>
            </w: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последовательность. Использование алфавита для упорядочения списка слов.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Учащийся, проявляющий интерес и уважение к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280"/>
        </w:trPr>
        <w:tc>
          <w:tcPr>
            <w:tcW w:w="3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7. </w:t>
            </w: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Лексика и морфология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 как единица языка (ознакомление).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 как название предмета, признака предмета, действия предмета (ознакомление).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слов, значение которых требует уточнения.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3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8. </w:t>
            </w: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Синтаксис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Установление связи слов в предложении при помощи смысловых вопросов.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8.4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предложений из набора форм слов.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проявляющий интерес и уважение к отечественной и мировой 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3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9. </w:t>
            </w: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Орфография и пунктуация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правописания и их применение:</w:t>
            </w:r>
          </w:p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раздельное написание слов в </w:t>
            </w: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предложении;</w:t>
            </w:r>
          </w:p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прописная буква в начале предложения и в именах собственных: в именах и фамилиях людей, кличках животных;  перенос слов (без учёта морфемного членения слова);</w:t>
            </w:r>
          </w:p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гласные после шипящих в сочетаниях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положении под ударением),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чу,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 сочетания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слова с непроверяемыми гласными и согласными (перечень слов в орфографическом словаре учебника);</w:t>
            </w:r>
          </w:p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знаки препинания в конце предложения: точка, вопросительный и восклицательный знаки.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РЭШ (Российская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электронная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школа)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Учащийся, проявляющий интерес и уважение к отечественной и мировой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культуре,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9.2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списывания текста.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3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10. </w:t>
            </w:r>
            <w:r w:rsidRPr="00F22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Речь как основная форма общения между людьми.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РЭШ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(Российская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электронная</w:t>
            </w:r>
            <w:r w:rsidRPr="00F22D0F">
              <w:rPr>
                <w:rFonts w:ascii="Times New Roman" w:hAnsi="Times New Roman" w:cs="Times New Roman"/>
                <w:spacing w:val="34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школа)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 (ознакомление).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 w:line="240" w:lineRule="auto"/>
              <w:ind w:left="117" w:right="3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 общения: цель общения, с кем и где происходит общение.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РЭШ (Российская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электронная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школа)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РЭШ (Российская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электронная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школа)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F22D0F" w:rsidRPr="00F22D0F" w:rsidTr="00F22D0F">
        <w:trPr>
          <w:trHeight w:val="557"/>
        </w:trPr>
        <w:tc>
          <w:tcPr>
            <w:tcW w:w="1400" w:type="dxa"/>
            <w:tcBorders>
              <w:top w:val="single" w:sz="4" w:space="0" w:color="auto"/>
              <w:righ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Нормы речевого этикета в ситуациях </w:t>
            </w:r>
            <w:r w:rsidRPr="00F22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учебного и бытового общения (приветствие, прощание, извинение, благодарность, обращение с просьбой).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D0F" w:rsidRPr="00F22D0F" w:rsidRDefault="00C44C67" w:rsidP="00F22D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 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Учи.ру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Образовательный</w:t>
            </w:r>
            <w:r w:rsidRPr="00F22D0F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портал</w:t>
            </w:r>
            <w:r w:rsidRPr="00F22D0F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Фоксфорд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F22D0F" w:rsidRPr="00F22D0F" w:rsidRDefault="00F22D0F" w:rsidP="00F22D0F">
            <w:pPr>
              <w:widowControl w:val="0"/>
              <w:autoSpaceDE w:val="0"/>
              <w:autoSpaceDN w:val="0"/>
              <w:spacing w:before="107" w:after="0"/>
              <w:ind w:left="117" w:righ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Образовательный</w:t>
            </w:r>
            <w:r w:rsidRPr="00F22D0F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портал «</w:t>
            </w:r>
            <w:proofErr w:type="spellStart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ЯКласс</w:t>
            </w:r>
            <w:proofErr w:type="spellEnd"/>
            <w:r w:rsidRPr="00F22D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22D0F" w:rsidRPr="00F22D0F" w:rsidRDefault="00F22D0F" w:rsidP="00F22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Учащийся, выражающий познавательные </w:t>
            </w:r>
            <w:r w:rsidRPr="00F22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интересы, активность, любознательность и самостоятельность в познании, интерес и уважение к научным знаниям, науке, сознающий нравственную и эстетическую ценность литературы, родного языка, русского языка, проявляющий интерес к чтению,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</w:tbl>
    <w:p w:rsidR="00C80C6E" w:rsidRPr="008A0F20" w:rsidRDefault="00C80C6E" w:rsidP="00A636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 класс</w:t>
      </w:r>
    </w:p>
    <w:tbl>
      <w:tblPr>
        <w:tblStyle w:val="1"/>
        <w:tblW w:w="10085" w:type="dxa"/>
        <w:tblInd w:w="-743" w:type="dxa"/>
        <w:tblLayout w:type="fixed"/>
        <w:tblLook w:val="04A0"/>
      </w:tblPr>
      <w:tblGrid>
        <w:gridCol w:w="1418"/>
        <w:gridCol w:w="2127"/>
        <w:gridCol w:w="1134"/>
        <w:gridCol w:w="2693"/>
        <w:gridCol w:w="2713"/>
      </w:tblGrid>
      <w:tr w:rsidR="00C80C6E" w:rsidRPr="008A0F20" w:rsidTr="0015603D">
        <w:trPr>
          <w:trHeight w:val="456"/>
        </w:trPr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C80C6E" w:rsidRPr="00907D25" w:rsidRDefault="00C80C6E" w:rsidP="00C80C6E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C80C6E" w:rsidRPr="00907D25" w:rsidRDefault="00C80C6E" w:rsidP="00C80C6E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Тема/раздел</w:t>
            </w:r>
          </w:p>
        </w:tc>
        <w:tc>
          <w:tcPr>
            <w:tcW w:w="113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C80C6E" w:rsidRPr="00907D25" w:rsidRDefault="00C80C6E" w:rsidP="00C80C6E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269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C80C6E" w:rsidRPr="00907D25" w:rsidRDefault="00C80C6E" w:rsidP="00C80C6E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713" w:type="dxa"/>
          </w:tcPr>
          <w:p w:rsidR="00C80C6E" w:rsidRDefault="00C80C6E" w:rsidP="00C80C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6E" w:rsidRPr="008A0F20" w:rsidRDefault="00C80C6E" w:rsidP="00C80C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C80C6E" w:rsidRPr="008A0F20" w:rsidTr="0015603D">
        <w:trPr>
          <w:trHeight w:val="421"/>
        </w:trPr>
        <w:tc>
          <w:tcPr>
            <w:tcW w:w="10085" w:type="dxa"/>
            <w:gridSpan w:val="5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1.      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Раздел 1. </w:t>
            </w:r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Сведения о русском языке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(1ч.)</w:t>
            </w:r>
          </w:p>
        </w:tc>
      </w:tr>
      <w:tr w:rsidR="00C80C6E" w:rsidRPr="00F817A9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Русский язык как язык межнационального общения. Знакомство с 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Pr="00E969E6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E969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Pr="006C342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E969E6">
                <w:rPr>
                  <w:rStyle w:val="a5"/>
                  <w:rFonts w:ascii="Times New Roman" w:hAnsi="Times New Roman"/>
                  <w:sz w:val="24"/>
                  <w:szCs w:val="24"/>
                </w:rPr>
                <w:t>://</w:t>
              </w:r>
              <w:r w:rsidRPr="006C342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E969E6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6C342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myshared</w:t>
              </w:r>
              <w:proofErr w:type="spellEnd"/>
              <w:r w:rsidRPr="00E969E6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6C342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E969E6">
                <w:rPr>
                  <w:rStyle w:val="a5"/>
                  <w:rFonts w:ascii="Times New Roman" w:hAnsi="Times New Roman"/>
                  <w:sz w:val="24"/>
                  <w:szCs w:val="24"/>
                </w:rPr>
                <w:t>/</w:t>
              </w:r>
              <w:r w:rsidRPr="006C342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slide</w:t>
              </w:r>
              <w:r w:rsidRPr="00E969E6">
                <w:rPr>
                  <w:rStyle w:val="a5"/>
                  <w:rFonts w:ascii="Times New Roman" w:hAnsi="Times New Roman"/>
                  <w:sz w:val="24"/>
                  <w:szCs w:val="24"/>
                </w:rPr>
                <w:t>/543684/</w:t>
              </w:r>
            </w:hyperlink>
          </w:p>
          <w:p w:rsidR="00C80C6E" w:rsidRPr="008E7AA9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C80C6E" w:rsidRPr="006C342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C80C6E" w:rsidRPr="008E7AA9">
                <w:rPr>
                  <w:rStyle w:val="a5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C80C6E" w:rsidRPr="006C342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velikayakultura</w:t>
              </w:r>
              <w:proofErr w:type="spellEnd"/>
              <w:r w:rsidR="00C80C6E" w:rsidRPr="008E7AA9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80C6E" w:rsidRPr="006C342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C80C6E" w:rsidRPr="008E7AA9">
                <w:rPr>
                  <w:rStyle w:val="a5"/>
                  <w:rFonts w:ascii="Times New Roman" w:hAnsi="Times New Roman"/>
                  <w:sz w:val="24"/>
                  <w:szCs w:val="24"/>
                </w:rPr>
                <w:t>/</w:t>
              </w:r>
            </w:hyperlink>
            <w:r w:rsidR="00C80C6E" w:rsidRPr="008E7A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80C6E" w:rsidRPr="008E7AA9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C80C6E" w:rsidRPr="008E7AA9">
                <w:rPr>
                  <w:rStyle w:val="a5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C80C6E" w:rsidRPr="008E7AA9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C80C6E" w:rsidRPr="008E7AA9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C80C6E" w:rsidRPr="008E7AA9">
                <w:rPr>
                  <w:rStyle w:val="a5"/>
                  <w:rFonts w:ascii="Times New Roman" w:hAnsi="Times New Roman"/>
                  <w:sz w:val="24"/>
                  <w:szCs w:val="24"/>
                </w:rPr>
                <w:t>/</w:t>
              </w:r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subject</w:t>
              </w:r>
              <w:r w:rsidR="00C80C6E" w:rsidRPr="008E7AA9">
                <w:rPr>
                  <w:rStyle w:val="a5"/>
                  <w:rFonts w:ascii="Times New Roman" w:hAnsi="Times New Roman"/>
                  <w:sz w:val="24"/>
                  <w:szCs w:val="24"/>
                </w:rPr>
                <w:t>/</w:t>
              </w:r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lesson</w:t>
              </w:r>
              <w:r w:rsidR="00C80C6E" w:rsidRPr="008E7AA9">
                <w:rPr>
                  <w:rStyle w:val="a5"/>
                  <w:rFonts w:ascii="Times New Roman" w:hAnsi="Times New Roman"/>
                  <w:sz w:val="24"/>
                  <w:szCs w:val="24"/>
                </w:rPr>
                <w:t>/3654/</w:t>
              </w:r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start</w:t>
              </w:r>
              <w:r w:rsidR="00C80C6E" w:rsidRPr="008E7AA9">
                <w:rPr>
                  <w:rStyle w:val="a5"/>
                  <w:rFonts w:ascii="Times New Roman" w:hAnsi="Times New Roman"/>
                  <w:sz w:val="24"/>
                  <w:szCs w:val="24"/>
                </w:rPr>
                <w:t>/272006/</w:t>
              </w:r>
            </w:hyperlink>
          </w:p>
          <w:p w:rsidR="00C80C6E" w:rsidRPr="008E7AA9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C80C6E" w:rsidRPr="00C6056F">
                <w:rPr>
                  <w:rStyle w:val="a5"/>
                  <w:rFonts w:ascii="Times New Roman" w:hAnsi="Times New Roman"/>
                  <w:bCs/>
                  <w:sz w:val="24"/>
                  <w:szCs w:val="24"/>
                  <w:shd w:val="clear" w:color="auto" w:fill="FFFFFF"/>
                </w:rPr>
                <w:t>https://infourok.ru/prezentaciya-po-russkomu-yazyku-na-temu-znakomstvo-s-uchebnikom-russkij-yazyk-nasha-rech-i-nash-yazyk-4-klass-4623935.html</w:t>
              </w:r>
            </w:hyperlink>
          </w:p>
        </w:tc>
        <w:tc>
          <w:tcPr>
            <w:tcW w:w="2713" w:type="dxa"/>
          </w:tcPr>
          <w:p w:rsidR="00C80C6E" w:rsidRPr="008E7AA9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з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67" w:type="dxa"/>
            <w:gridSpan w:val="4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Раздел 2. </w:t>
            </w:r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Фонетика и графика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(2ч.)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Характеристика, сравнение, классификация звуков вне слова и в слове по заданным параметрам.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C80C6E" w:rsidRPr="006C342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https://nsportal.ru/nachalnaya-shkola/russkii-yazyk/2016/01/04/prezentatsiya-po-russkomu-yazyku-fonetika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Звуко</w:t>
            </w:r>
            <w:proofErr w:type="spellEnd"/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буквенный разбор слова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https://infourok.ru/prezentaciya-po-russkomu-yazyku-4-klass-foneticheskij-razbor-slova-4584116.html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667" w:type="dxa"/>
            <w:gridSpan w:val="4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Раздел 3. </w:t>
            </w:r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Лексика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(2ч.)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https://infourok.ru/prezentaciya-po-russkomu-yaziku-omonimi-sinonimi-antonimi-klass-887325.html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https://nsportal.ru/nachalnaya-shkola/russkii-yazyk/2016/10/15/sinonimy-omonimy-antonimy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https://ppt4web.ru/russkijj-jazyk/sinonimy-antonimy-omonimy-klass.html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Наблюдение за использованием в речи фразеологизмов (простые случаи)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https://infourok.ru/prezentaciya_po_russkomu_yazyku_frazeologizmy_4_klass-128912.htm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https://resh.edu.ru/subject/lesson/4507/main/224820/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667" w:type="dxa"/>
            <w:gridSpan w:val="4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Раздел 4. </w:t>
            </w:r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Состав слова (</w:t>
            </w:r>
            <w:proofErr w:type="spellStart"/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(5ч.)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Повторение: состав изменяемых слов, выделение в словах с однозначно выделяемыми морфемами окончания, корня, приставки, суффикса.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https://uchitelya.com/russkiy-yazyk/186936-prezentaciya-sostav-slova-sistema-morfem.html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http://www.myshared.ru/slide/1139456/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Основа слова. Состав неизменяемых слов (ознакомление).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https://ppt4web.ru/russkijj-jazyk/sostav-slova1.html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22" w:history="1">
              <w:r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https://www.youtube.com/watch?v=JeUucAU0Y-U</w:t>
              </w:r>
            </w:hyperlink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Презентация: </w:t>
            </w:r>
            <w:hyperlink r:id="rId23" w:history="1">
              <w:r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https://infourok.ru/prezentaciya-po-russkomu-yaziku-na-temu-znachenie-suffiksov-klass-3832632.html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первоначальные представления о правах и ответственности человека в обществе, гражданских правах и обязанностях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667" w:type="dxa"/>
            <w:gridSpan w:val="4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Раздел 5. </w:t>
            </w:r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Морфология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(42ч.)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127" w:type="dxa"/>
          </w:tcPr>
          <w:p w:rsidR="00C80C6E" w:rsidRPr="0090167C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90167C">
              <w:rPr>
                <w:rFonts w:ascii="Times New Roman" w:eastAsia="Times New Roman" w:hAnsi="Times New Roman"/>
                <w:sz w:val="24"/>
                <w:szCs w:val="24"/>
              </w:rPr>
              <w:t>Части речи самостоятельные и служебные.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https://resh.edu.ru/subject/lesson/4498/main/272073/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https://resh.edu.ru/subject/lesson/4501/main/148654/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ценность каждой человеческой жизни, признающий индивидуальность и достоинство каждого человека. 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 xml:space="preserve">Имя существительное. Повторение: склонение имён существительных;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имена существительные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br/>
              <w:t>1, 2, 3-го склонения.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https://resh.edu.ru/subject/lesson/6335/main/126000/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https://resh.edu.ru/subject/lesson/6336/main/1261</w:t>
              </w:r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12/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https://resh.edu.ru/subject/lesson/4502/main/225026/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https://resh.edu.ru/subject/lesson/3862/start/125682/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онимающий ценность природы, зависимость жизни людей от природы, влияние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людей на природу, окружающую среду.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Несклоняемые имена существительные (ознакомление).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https://nsportal.ru/nachalnaya-shkola/russkii-yazyk/2013/11/09/prezentatsiya-k-uroku-russkogo-yazyka-v-4-klasse-po-teme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https://infourok.ru/prezentaciya-i-konspekt-po-russkomu-yaziku-na-temu-nesklonyaemie-imena-suschestvitelnie-klass-2325406.html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https://uchitelya.com/russkiy-yazyk/65796-prezentaciya-nesklonyaemye-imena-suschestvitelnye-4-klass.html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Имя прилагательное. Повторение: зависимость формы имени прилагательного от формы имени существительного.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https://resh.edu.ru/subject/lesson/4506/main/204547/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https://resh.edu.ru/subject/lesson/4551/main/225172/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127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Склонение имён прилагательных во множественном числе.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https://infourok.ru/prezentaciya-po-russkomu-yaziku-na-temu-sklonenie-imen-prilagatelnih-vo-mnozhestvennom-chisle-klass-3684203.html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 xml:space="preserve">Местоимение. Личные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местоимения. Повторение: личные местоимения 1-го и 3-го лица единственного и множественного числа; склонение личных местоимений.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https://resh.edu.ru/subject/lesson/4516/main/2253</w:t>
              </w:r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97/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https://infourok.ru/prezentaciya-k-uroku-russkogo-yazyka-sklonenie-lichnyh-mestoimenij-3-go-lica-edinstvennogo-i-mnozhestvennogo-chisla-4-klass-4383388.html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https://uchitelya.com/russkiy-yazyk/194410-prezentaciya-lichnye-mestoimeniya-1-2-3-lica-edinstvennogo.html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5.7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https://resh.edu.ru/subject/lesson/4549/main/125416/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https://nsportal.ru/nachalnaya-shkola/russkii-yazyk/2013/03/13/izmenenie-glagolov-po-litsam-i-chislam-v-nastoyashchem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https://uchitelya.com/russkiy-yazyk/126050-prezentaciya-spryazhenie-glagolov-izmenenie.html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https://multiurok.ru/files/izmienieniie-ghlaghola-po-litsam-i-chislam-4-klass.html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https://infourok.ru/prezentaciya-k-uroku-na-temu-i-i-ii-spryazhenie-spryazhenie-glagolov-v-nastoyaschem-vremeni-klass-977855.html</w:t>
              </w:r>
            </w:hyperlink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4" w:history="1">
              <w:r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https://www.youtube.com/watch?v=kTsaKHcAdt0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Наречие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 xml:space="preserve">(общее представление). Значение,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вопросы, употребление в речи.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https://infourok.ru/prezentaciya-po-russkomu-</w:t>
              </w:r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yaziku-na-temu-narechie-klass-679983.html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https://nsportal.ru/nachalnaya-shkola/russkii-yazyk/2017/11/03/narechie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https://videouroki.net/razrabotki/priezientatsiia-nariechiie-4-kl.html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меющий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оценивать поступки с позиции их соответствия нравственным нормам, осознающий ответственность за свои поступки.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Предлог. Повторение: отличие предлогов от приставок.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https://resh.edu.ru/subject/lesson/3922/start/125839/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https://znanio.ru/media/prezentatsiya_po_russkomu_yazyku_orfogrammy_v_pristavkah_4_klass_pnsh-81648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Союз; союзы и, а, но в простых и сложных предложениях.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https://infourok.ru/prezentaciya-k-uroku-russkogo-yazika-na-temu-slozhnie-predlozheniya-bez-soyuzov-i-s-soyuzami-i-a-no-2949942.html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https://bigslide.ru/russkiy-yazik/31971-soyuzi-v-slozhnih-predlozheniyah-klass.html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Частица не, её значение (повторение)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https://resh.edu.ru/subject/lesson/4518/main/125522/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https://uchitelya.com/russkiy-yazyk/65388-prezentaciya-napisanie-chasticy-ne-s-glagolami-4-klass.html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667" w:type="dxa"/>
            <w:gridSpan w:val="4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Раздел 6. </w:t>
            </w:r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Синтаксис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(18ч.)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Повторение: слово, сочетание слов (словосочетание)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 помощи смысловых вопросов); распространённые и нераспространённые предложения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https://resh.edu.ru/subject/lesson/6358/start/204886/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https://znanio.ru/media/urok_russkogo_yazyka_na_temu_vidy_predlozhenij_po_tseli_vyskazyvaniya_povestvovatelnye_voprositelnye_pobuditelnye_4_klass_russkij_yazyk-20183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https://infourok.ru/prezentaciya-vidy-predlozhenij-po-celi-vyskazyvaniya-4509728.html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https://ppt-online.org/819163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https://infourok.ru/prezentaciya-rasprostranennie-i-nerasprostranennie-predlozheniya-klass-2937390.html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важающий духовно-нравственную культуру своей семьи,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своего народа, семейные ценности с учётом национальной, религиозной принадлежности.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Предложения с однородными членами: без союзов, с союзами </w:t>
            </w:r>
            <w:r w:rsidRPr="00636F7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а, но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, с одиночным союзом </w:t>
            </w:r>
            <w:r w:rsidRPr="00636F7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и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. Интонация перечисления в предложениях с однородными членами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http://www.myshared.ru/slide/375336/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ценность каждой человеческой жизни, признающий индивидуальность и достоинство каждого человека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Простое и сложное предложение (ознакомление). Сложные предложения: сложносочинённые с союзами </w:t>
            </w:r>
            <w:r w:rsidRPr="00636F7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и, а, но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 xml:space="preserve">; бессоюзные сложные предложения (без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называния терминов)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https://resh.edu.ru/subject/lesson/4482/main/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http://www.myshared.ru/slide/671950/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667" w:type="dxa"/>
            <w:gridSpan w:val="4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Раздел 7. </w:t>
            </w:r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Орфография и пунктуация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(63 ч.)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127" w:type="dxa"/>
          </w:tcPr>
          <w:p w:rsidR="00C80C6E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Повторение правил правописания, изученных в 1—3 классах</w:t>
            </w:r>
          </w:p>
          <w:p w:rsidR="00C80C6E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https://infourok.ru/prezentaciya-k-uroku-russkogo-yazika-po-teme-osnovnie-pravila-pravopisaniya-slov-klass-3389151.html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https://uchitelya.com/russkiy-yazyk/177099-prezentaciya-pravopisanie-slov-s-udvoennymi-soglasnymi-3-klass-umk-shkola-rossii.html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 </w:t>
            </w:r>
            <w:r w:rsidRPr="00636F72">
              <w:rPr>
                <w:rFonts w:ascii="Times New Roman" w:eastAsia="Times New Roman" w:hAnsi="Times New Roman"/>
              </w:rPr>
              <w:t>в слове.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http://www.myshared.ru/slide/1164416/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https://infourok.ru/prezentaciya-po-russkomu-yaziku-k-uroku-refleksii-po-teme-devyat-pravil-orfografii-klass-2230374.html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https://infourok.ru/prezentaciya-po-russkomu-yaziku-na-temu-orfograficheskiy-slovar-2204416.html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 xml:space="preserve">Ознакомление с правилами правописания и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их применение: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br/>
              <w:t>- безударные падежные окончания имён существительных (кроме существительных на </w:t>
            </w:r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-мя, -</w:t>
            </w:r>
            <w:proofErr w:type="spellStart"/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, -</w:t>
            </w:r>
            <w:proofErr w:type="spellStart"/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ие</w:t>
            </w:r>
            <w:proofErr w:type="spellEnd"/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, -</w:t>
            </w:r>
            <w:proofErr w:type="spellStart"/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ия</w:t>
            </w:r>
            <w:proofErr w:type="spellEnd"/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, а также кроме собственных имён существительных на -</w:t>
            </w:r>
            <w:proofErr w:type="spellStart"/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ов</w:t>
            </w:r>
            <w:proofErr w:type="spellEnd"/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, -ин, -</w:t>
            </w:r>
            <w:proofErr w:type="spellStart"/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);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br/>
              <w:t>- безударные падежные окончания имён прилагательных;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br/>
              <w:t>- мягкий знак после шипящих на конце глаголов в форме 2-го лица единственного числа;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br/>
              <w:t>- наличие или отсутствие мягкого знака в глаголах на </w:t>
            </w:r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ться</w:t>
            </w:r>
            <w:proofErr w:type="spellEnd"/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 и </w:t>
            </w:r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636F7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тся</w:t>
            </w:r>
            <w:proofErr w:type="spellEnd"/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br/>
              <w:t>- безударные личные окончания глаголов; знаки препинания в предложениях с однородными членами, соединёнными союзами </w:t>
            </w:r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и, а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, </w:t>
            </w:r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, и без союзов.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https://infourok.ru/urokprezentaciya-po-russkomu-yaziku-v-klasse-na-temu-</w:t>
              </w:r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izmenenie-po-padezham-imyon-suschestvitelnih-v-edinstvennom-i-mnozhestvenno-908456.html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https://nsportal.ru/nachalnaya-shkola/russkii-yazyk/2019/03/25/bezudarnye-padezhnye-okonchaniya-imen-prilagatelnyh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https://uchitelya.com/russkiy-yazyk/119713-prezentaciya-upotreblenie-myagkogo-znaka-v-glagolah.html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http://www.myshared.ru/slide/1006676/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https://infourok.ru/prezentaciya-k-uroku-russkogo-yazika-na-temubezudarnie-lichnie-okonchaniya-glagolov-klass-1271521.html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нравственную и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эстетическую ценность литературы, родного языка, русского языка, проявляющий интерес к чтению.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Наблюдение за знаками препинания в сложном предложении, состоящем из двух простых.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https://infourok.ru/prezentaciya-po-russkomu-yaziku-na-temu-znaki-prepinaniya-zapyataya-v-slozhnih-predlozheniyah-klass-3190738.html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 xml:space="preserve">Наблюдение за знаками препинания в предложении с прямой речью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после слов автора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https://infourok.ru/prezentaciya-po-russkomu-yaziku-na-temu-pryamaya-rech-klass-</w:t>
              </w:r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2257510.html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https://infourok.ru/prezentaciya-po-russkomu-yaziku-na-temu-znaki-prepinaniya-v-predlozhenii-s-pryamoy-rechyu-kogda-pryamaya-rech-stoit-posle-slov-a-1344219.html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меющий оценивать поступки с позиции их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соответствия нравственным нормам, осознающий ответственность за свои поступки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667" w:type="dxa"/>
            <w:gridSpan w:val="4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Раздел 8. </w:t>
            </w:r>
            <w:r w:rsidRPr="00636F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Развитие речи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(24ч.)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Повторение и продолжение работы, начатой в 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https://pptcloud.ru/russkiy-yazik/ustnaya-i-pismennaya-rech</w:t>
              </w:r>
            </w:hyperlink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https://infourok.ru/prezentaciya-po-teme-tekstovyj-redaktor-redaktirovanie-teksta-4-klass-4509624.html</w:t>
              </w:r>
            </w:hyperlink>
          </w:p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https://infourok.ru/prezentaciya-po-rodnomu-russkomu-yazyku-na-temu-redaktirovanie-teksta-4-klass-4199638.html</w:t>
              </w:r>
            </w:hyperlink>
          </w:p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https://shareslide.ru/informatika/prezentatsiya-k-uroku-redaktirovanie-teksta-4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 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 xml:space="preserve">Изложение (подробный устный и письменный пересказ текста; выборочный </w:t>
            </w: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устный пересказ текста).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C80C6E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https://resh.edu.ru/subject/lesson/3930/start/205072/</w:t>
              </w:r>
            </w:hyperlink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меющий оценивать поступки с позиции их соответствия нравственным нормам,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осознающий ответственность за свои поступки.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8.4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Сочинение как вид письменной работы.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https://nsportal.ru/nachalnaya-shkola/russkii-yazyk/2015/11/20/prezentatsiya-k-uroku-razvitie-rechi-sochinenie</w:t>
              </w:r>
            </w:hyperlink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Изучающее, ознакомительное чтение. Поиск информации, заданной в тексте в явном виде.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https://multiurok.ru/files/prezentatsiia-k-uroku-229.html</w:t>
              </w:r>
            </w:hyperlink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C80C6E" w:rsidRPr="00A60601" w:rsidRDefault="00C80C6E" w:rsidP="00C80C6E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культуре.</w:t>
            </w:r>
          </w:p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2127" w:type="dxa"/>
          </w:tcPr>
          <w:p w:rsidR="00C80C6E" w:rsidRPr="00636F72" w:rsidRDefault="00C80C6E" w:rsidP="00C80C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F72">
              <w:rPr>
                <w:rFonts w:ascii="Times New Roman" w:eastAsia="Times New Roman" w:hAnsi="Times New Roman"/>
                <w:sz w:val="24"/>
                <w:szCs w:val="24"/>
              </w:rPr>
              <w:t>Формулирование простых выводов на основе информации, содержащейся в тексте. Интерпретация и обобщение содержащейся в тексте информации.</w:t>
            </w:r>
          </w:p>
        </w:tc>
        <w:tc>
          <w:tcPr>
            <w:tcW w:w="1134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C6E" w:rsidRPr="008A0F20" w:rsidRDefault="00952B0D" w:rsidP="00C80C6E">
            <w:pPr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C80C6E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https://infourok.ru/prezentaciya-na-temu-rabota-s-tekstom-kak-osnovnoj-sposob-formirovaniya-smyslovogo-chteniya-5355957.html</w:t>
              </w:r>
            </w:hyperlink>
          </w:p>
        </w:tc>
        <w:tc>
          <w:tcPr>
            <w:tcW w:w="2713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</w:p>
        </w:tc>
      </w:tr>
      <w:tr w:rsidR="00C80C6E" w:rsidRPr="008A0F20" w:rsidTr="0015603D">
        <w:trPr>
          <w:trHeight w:val="421"/>
        </w:trPr>
        <w:tc>
          <w:tcPr>
            <w:tcW w:w="1418" w:type="dxa"/>
          </w:tcPr>
          <w:p w:rsidR="00C80C6E" w:rsidRPr="008A0F20" w:rsidRDefault="00C80C6E" w:rsidP="00C80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7" w:type="dxa"/>
            <w:gridSpan w:val="4"/>
          </w:tcPr>
          <w:p w:rsidR="00C80C6E" w:rsidRPr="00C15C7D" w:rsidRDefault="00C80C6E" w:rsidP="00C80C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5C7D">
              <w:rPr>
                <w:rFonts w:ascii="Times New Roman" w:hAnsi="Times New Roman"/>
                <w:b/>
                <w:sz w:val="24"/>
                <w:szCs w:val="24"/>
              </w:rPr>
              <w:t xml:space="preserve">ИТОГО КОНТРОЛЬНЫЕ И ПРОВЕРОЧНЫЕ РАБОТЫ -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C15C7D">
              <w:rPr>
                <w:rFonts w:ascii="Times New Roman" w:hAnsi="Times New Roman"/>
                <w:b/>
                <w:sz w:val="24"/>
                <w:szCs w:val="24"/>
              </w:rPr>
              <w:t xml:space="preserve"> ч..</w:t>
            </w:r>
          </w:p>
        </w:tc>
      </w:tr>
    </w:tbl>
    <w:p w:rsidR="00BF7E53" w:rsidRDefault="00BF7E53"/>
    <w:p w:rsidR="00BF7E53" w:rsidRDefault="00BF7E53">
      <w:pPr>
        <w:spacing w:after="200" w:line="276" w:lineRule="auto"/>
      </w:pPr>
      <w:r>
        <w:br w:type="page"/>
      </w:r>
    </w:p>
    <w:p w:rsidR="00C80C6E" w:rsidRDefault="00BF7E53">
      <w:r>
        <w:lastRenderedPageBreak/>
        <w:pict>
          <v:shape id="_x0000_i1026" type="#_x0000_t75" style="width:467.05pt;height:642.35pt">
            <v:imagedata r:id="rId83" o:title="ру яз печать"/>
          </v:shape>
        </w:pict>
      </w:r>
    </w:p>
    <w:sectPr w:rsidR="00C80C6E" w:rsidSect="00C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2113"/>
    <w:multiLevelType w:val="multilevel"/>
    <w:tmpl w:val="2E8C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071348"/>
    <w:multiLevelType w:val="multilevel"/>
    <w:tmpl w:val="A4D64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68778E"/>
    <w:multiLevelType w:val="multilevel"/>
    <w:tmpl w:val="9A1C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017598"/>
    <w:multiLevelType w:val="multilevel"/>
    <w:tmpl w:val="3BE8B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FE3BFA"/>
    <w:multiLevelType w:val="multilevel"/>
    <w:tmpl w:val="350C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8C3682"/>
    <w:multiLevelType w:val="multilevel"/>
    <w:tmpl w:val="A2E6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D20096"/>
    <w:multiLevelType w:val="multilevel"/>
    <w:tmpl w:val="6D84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C2E1F"/>
    <w:multiLevelType w:val="multilevel"/>
    <w:tmpl w:val="3EDE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32628"/>
    <w:multiLevelType w:val="multilevel"/>
    <w:tmpl w:val="F10AD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684329"/>
    <w:multiLevelType w:val="multilevel"/>
    <w:tmpl w:val="8188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2E5C0F"/>
    <w:multiLevelType w:val="multilevel"/>
    <w:tmpl w:val="097E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490151"/>
    <w:multiLevelType w:val="multilevel"/>
    <w:tmpl w:val="46C8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4B60A4"/>
    <w:multiLevelType w:val="multilevel"/>
    <w:tmpl w:val="A0B0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A65CE2"/>
    <w:multiLevelType w:val="multilevel"/>
    <w:tmpl w:val="338A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5B6B09"/>
    <w:multiLevelType w:val="multilevel"/>
    <w:tmpl w:val="E812B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440D2B"/>
    <w:multiLevelType w:val="multilevel"/>
    <w:tmpl w:val="B0261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AB0BD2"/>
    <w:multiLevelType w:val="multilevel"/>
    <w:tmpl w:val="3DF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70725E"/>
    <w:multiLevelType w:val="multilevel"/>
    <w:tmpl w:val="898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66383D"/>
    <w:multiLevelType w:val="multilevel"/>
    <w:tmpl w:val="80060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8718CD"/>
    <w:multiLevelType w:val="multilevel"/>
    <w:tmpl w:val="319C9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CC1F0A"/>
    <w:multiLevelType w:val="multilevel"/>
    <w:tmpl w:val="FDECE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5A595E"/>
    <w:multiLevelType w:val="multilevel"/>
    <w:tmpl w:val="5EF6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710F1D"/>
    <w:multiLevelType w:val="multilevel"/>
    <w:tmpl w:val="DC26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E3178F"/>
    <w:multiLevelType w:val="multilevel"/>
    <w:tmpl w:val="0226A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CD2CD6"/>
    <w:multiLevelType w:val="multilevel"/>
    <w:tmpl w:val="9012A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522729"/>
    <w:multiLevelType w:val="multilevel"/>
    <w:tmpl w:val="008A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A93364"/>
    <w:multiLevelType w:val="multilevel"/>
    <w:tmpl w:val="7B1C4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0924BB"/>
    <w:multiLevelType w:val="multilevel"/>
    <w:tmpl w:val="BACCA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C65B59"/>
    <w:multiLevelType w:val="multilevel"/>
    <w:tmpl w:val="3F62D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6C788B"/>
    <w:multiLevelType w:val="multilevel"/>
    <w:tmpl w:val="6D408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FC3430"/>
    <w:multiLevelType w:val="multilevel"/>
    <w:tmpl w:val="97285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BF84E90"/>
    <w:multiLevelType w:val="multilevel"/>
    <w:tmpl w:val="5344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0D4CD7"/>
    <w:multiLevelType w:val="multilevel"/>
    <w:tmpl w:val="43544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E9156F"/>
    <w:multiLevelType w:val="multilevel"/>
    <w:tmpl w:val="E038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12"/>
  </w:num>
  <w:num w:numId="5">
    <w:abstractNumId w:val="30"/>
  </w:num>
  <w:num w:numId="6">
    <w:abstractNumId w:val="0"/>
  </w:num>
  <w:num w:numId="7">
    <w:abstractNumId w:val="23"/>
  </w:num>
  <w:num w:numId="8">
    <w:abstractNumId w:val="21"/>
  </w:num>
  <w:num w:numId="9">
    <w:abstractNumId w:val="14"/>
  </w:num>
  <w:num w:numId="10">
    <w:abstractNumId w:val="33"/>
  </w:num>
  <w:num w:numId="11">
    <w:abstractNumId w:val="32"/>
  </w:num>
  <w:num w:numId="12">
    <w:abstractNumId w:val="31"/>
  </w:num>
  <w:num w:numId="13">
    <w:abstractNumId w:val="8"/>
  </w:num>
  <w:num w:numId="14">
    <w:abstractNumId w:val="15"/>
  </w:num>
  <w:num w:numId="15">
    <w:abstractNumId w:val="13"/>
  </w:num>
  <w:num w:numId="16">
    <w:abstractNumId w:val="27"/>
  </w:num>
  <w:num w:numId="17">
    <w:abstractNumId w:val="2"/>
  </w:num>
  <w:num w:numId="18">
    <w:abstractNumId w:val="22"/>
  </w:num>
  <w:num w:numId="19">
    <w:abstractNumId w:val="7"/>
  </w:num>
  <w:num w:numId="20">
    <w:abstractNumId w:val="19"/>
  </w:num>
  <w:num w:numId="21">
    <w:abstractNumId w:val="24"/>
  </w:num>
  <w:num w:numId="22">
    <w:abstractNumId w:val="16"/>
  </w:num>
  <w:num w:numId="23">
    <w:abstractNumId w:val="25"/>
  </w:num>
  <w:num w:numId="24">
    <w:abstractNumId w:val="26"/>
  </w:num>
  <w:num w:numId="25">
    <w:abstractNumId w:val="28"/>
  </w:num>
  <w:num w:numId="26">
    <w:abstractNumId w:val="5"/>
  </w:num>
  <w:num w:numId="27">
    <w:abstractNumId w:val="20"/>
  </w:num>
  <w:num w:numId="28">
    <w:abstractNumId w:val="11"/>
  </w:num>
  <w:num w:numId="29">
    <w:abstractNumId w:val="3"/>
  </w:num>
  <w:num w:numId="30">
    <w:abstractNumId w:val="4"/>
  </w:num>
  <w:num w:numId="31">
    <w:abstractNumId w:val="29"/>
  </w:num>
  <w:num w:numId="32">
    <w:abstractNumId w:val="9"/>
  </w:num>
  <w:num w:numId="33">
    <w:abstractNumId w:val="10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/>
  <w:rsids>
    <w:rsidRoot w:val="00E01B65"/>
    <w:rsid w:val="0006101C"/>
    <w:rsid w:val="00064FB5"/>
    <w:rsid w:val="000676BC"/>
    <w:rsid w:val="000B0694"/>
    <w:rsid w:val="0015603D"/>
    <w:rsid w:val="00162365"/>
    <w:rsid w:val="00176677"/>
    <w:rsid w:val="00254E72"/>
    <w:rsid w:val="002C7401"/>
    <w:rsid w:val="003B1289"/>
    <w:rsid w:val="005302D6"/>
    <w:rsid w:val="005C2519"/>
    <w:rsid w:val="006C0AC2"/>
    <w:rsid w:val="006E3F2C"/>
    <w:rsid w:val="007C7C1F"/>
    <w:rsid w:val="008459A0"/>
    <w:rsid w:val="0093514B"/>
    <w:rsid w:val="00941A5B"/>
    <w:rsid w:val="00952B0D"/>
    <w:rsid w:val="009D2939"/>
    <w:rsid w:val="009D541D"/>
    <w:rsid w:val="00A6369B"/>
    <w:rsid w:val="00A83DF4"/>
    <w:rsid w:val="00AF712A"/>
    <w:rsid w:val="00B11953"/>
    <w:rsid w:val="00BF7E53"/>
    <w:rsid w:val="00C01A30"/>
    <w:rsid w:val="00C202B9"/>
    <w:rsid w:val="00C44C67"/>
    <w:rsid w:val="00C80C6E"/>
    <w:rsid w:val="00D648B7"/>
    <w:rsid w:val="00DD5773"/>
    <w:rsid w:val="00E01B65"/>
    <w:rsid w:val="00E44538"/>
    <w:rsid w:val="00F22D0F"/>
    <w:rsid w:val="00FB275C"/>
    <w:rsid w:val="00FF2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B6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B6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202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F22D0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22D0F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80C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prezentaciya-po-russkomu-yazyku-4-klass-foneticheskij-razbor-slova-4584116.html" TargetMode="External"/><Relationship Id="rId18" Type="http://schemas.openxmlformats.org/officeDocument/2006/relationships/hyperlink" Target="https://resh.edu.ru/subject/lesson/4507/main/224820/" TargetMode="External"/><Relationship Id="rId26" Type="http://schemas.openxmlformats.org/officeDocument/2006/relationships/hyperlink" Target="https://resh.edu.ru/subject/lesson/6335/main/126000/" TargetMode="External"/><Relationship Id="rId39" Type="http://schemas.openxmlformats.org/officeDocument/2006/relationships/hyperlink" Target="https://resh.edu.ru/subject/lesson/4549/main/125416/" TargetMode="External"/><Relationship Id="rId21" Type="http://schemas.openxmlformats.org/officeDocument/2006/relationships/hyperlink" Target="https://ppt4web.ru/russkijj-jazyk/sostav-slova1.html" TargetMode="External"/><Relationship Id="rId34" Type="http://schemas.openxmlformats.org/officeDocument/2006/relationships/hyperlink" Target="https://resh.edu.ru/subject/lesson/4551/main/225172/" TargetMode="External"/><Relationship Id="rId42" Type="http://schemas.openxmlformats.org/officeDocument/2006/relationships/hyperlink" Target="https://multiurok.ru/files/izmienieniie-ghlaghola-po-litsam-i-chislam-4-klass.html" TargetMode="External"/><Relationship Id="rId47" Type="http://schemas.openxmlformats.org/officeDocument/2006/relationships/hyperlink" Target="https://videouroki.net/razrabotki/priezientatsiia-nariechiie-4-kl.html" TargetMode="External"/><Relationship Id="rId50" Type="http://schemas.openxmlformats.org/officeDocument/2006/relationships/hyperlink" Target="https://infourok.ru/prezentaciya-k-uroku-russkogo-yazika-na-temu-slozhnie-predlozheniya-bez-soyuzov-i-s-soyuzami-i-a-no-2949942.html" TargetMode="External"/><Relationship Id="rId55" Type="http://schemas.openxmlformats.org/officeDocument/2006/relationships/hyperlink" Target="https://znanio.ru/media/urok_russkogo_yazyka_na_temu_vidy_predlozhenij_po_tseli_vyskazyvaniya_povestvovatelnye_voprositelnye_pobuditelnye_4_klass_russkij_yazyk-20183" TargetMode="External"/><Relationship Id="rId63" Type="http://schemas.openxmlformats.org/officeDocument/2006/relationships/hyperlink" Target="https://uchitelya.com/russkiy-yazyk/177099-prezentaciya-pravopisanie-slov-s-udvoennymi-soglasnymi-3-klass-umk-shkola-rossii.html" TargetMode="External"/><Relationship Id="rId68" Type="http://schemas.openxmlformats.org/officeDocument/2006/relationships/hyperlink" Target="https://nsportal.ru/nachalnaya-shkola/russkii-yazyk/2019/03/25/bezudarnye-padezhnye-okonchaniya-imen-prilagatelnyh" TargetMode="External"/><Relationship Id="rId76" Type="http://schemas.openxmlformats.org/officeDocument/2006/relationships/hyperlink" Target="https://infourok.ru/prezentaciya-po-teme-tekstovyj-redaktor-redaktirovanie-teksta-4-klass-4509624.html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://www.myshared.ru/slide/543684/" TargetMode="External"/><Relationship Id="rId71" Type="http://schemas.openxmlformats.org/officeDocument/2006/relationships/hyperlink" Target="https://infourok.ru/prezentaciya-k-uroku-russkogo-yazika-na-temubezudarnie-lichnie-okonchaniya-glagolov-klass-127152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pt4web.ru/russkijj-jazyk/sinonimy-antonimy-omonimy-klass.html" TargetMode="External"/><Relationship Id="rId29" Type="http://schemas.openxmlformats.org/officeDocument/2006/relationships/hyperlink" Target="https://resh.edu.ru/subject/lesson/3862/start/125682/" TargetMode="External"/><Relationship Id="rId11" Type="http://schemas.openxmlformats.org/officeDocument/2006/relationships/hyperlink" Target="https://uchitelya.com/" TargetMode="External"/><Relationship Id="rId24" Type="http://schemas.openxmlformats.org/officeDocument/2006/relationships/hyperlink" Target="https://resh.edu.ru/subject/lesson/4498/main/272073/" TargetMode="External"/><Relationship Id="rId32" Type="http://schemas.openxmlformats.org/officeDocument/2006/relationships/hyperlink" Target="https://uchitelya.com/russkiy-yazyk/65796-prezentaciya-nesklonyaemye-imena-suschestvitelnye-4-klass.html" TargetMode="External"/><Relationship Id="rId37" Type="http://schemas.openxmlformats.org/officeDocument/2006/relationships/hyperlink" Target="https://infourok.ru/prezentaciya-k-uroku-russkogo-yazyka-sklonenie-lichnyh-mestoimenij-3-go-lica-edinstvennogo-i-mnozhestvennogo-chisla-4-klass-4383388.html" TargetMode="External"/><Relationship Id="rId40" Type="http://schemas.openxmlformats.org/officeDocument/2006/relationships/hyperlink" Target="https://nsportal.ru/nachalnaya-shkola/russkii-yazyk/2013/03/13/izmenenie-glagolov-po-litsam-i-chislam-v-nastoyashchem" TargetMode="External"/><Relationship Id="rId45" Type="http://schemas.openxmlformats.org/officeDocument/2006/relationships/hyperlink" Target="https://infourok.ru/prezentaciya-po-russkomu-yaziku-na-temu-narechie-klass-679983.html" TargetMode="External"/><Relationship Id="rId53" Type="http://schemas.openxmlformats.org/officeDocument/2006/relationships/hyperlink" Target="https://uchitelya.com/russkiy-yazyk/65388-prezentaciya-napisanie-chasticy-ne-s-glagolami-4-klass.html" TargetMode="External"/><Relationship Id="rId58" Type="http://schemas.openxmlformats.org/officeDocument/2006/relationships/hyperlink" Target="https://infourok.ru/prezentaciya-rasprostranennie-i-nerasprostranennie-predlozheniya-klass-2937390.html" TargetMode="External"/><Relationship Id="rId66" Type="http://schemas.openxmlformats.org/officeDocument/2006/relationships/hyperlink" Target="https://infourok.ru/prezentaciya-po-russkomu-yaziku-na-temu-orfograficheskiy-slovar-2204416.html" TargetMode="External"/><Relationship Id="rId74" Type="http://schemas.openxmlformats.org/officeDocument/2006/relationships/hyperlink" Target="https://infourok.ru/prezentaciya-po-russkomu-yaziku-na-temu-znaki-prepinaniya-v-predlozhenii-s-pryamoy-rechyu-kogda-pryamaya-rech-stoit-posle-slov-a-1344219.html" TargetMode="External"/><Relationship Id="rId79" Type="http://schemas.openxmlformats.org/officeDocument/2006/relationships/hyperlink" Target="https://resh.edu.ru/subject/lesson/3930/start/205072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myshared.ru/slide/671950/" TargetMode="External"/><Relationship Id="rId82" Type="http://schemas.openxmlformats.org/officeDocument/2006/relationships/hyperlink" Target="https://infourok.ru/prezentaciya-na-temu-rabota-s-tekstom-kak-osnovnoj-sposob-formirovaniya-smyslovogo-chteniya-5355957.html" TargetMode="External"/><Relationship Id="rId19" Type="http://schemas.openxmlformats.org/officeDocument/2006/relationships/hyperlink" Target="https://uchitelya.com/russkiy-yazyk/186936-prezentaciya-sostav-slova-sistema-morfem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3654/start/272006/" TargetMode="External"/><Relationship Id="rId14" Type="http://schemas.openxmlformats.org/officeDocument/2006/relationships/hyperlink" Target="https://infourok.ru/prezentaciya-po-russkomu-yaziku-omonimi-sinonimi-antonimi-klass-887325.html" TargetMode="External"/><Relationship Id="rId22" Type="http://schemas.openxmlformats.org/officeDocument/2006/relationships/hyperlink" Target="https://www.youtube.com/watch?v=JeUucAU0Y-U" TargetMode="External"/><Relationship Id="rId27" Type="http://schemas.openxmlformats.org/officeDocument/2006/relationships/hyperlink" Target="https://resh.edu.ru/subject/lesson/6336/main/126112/" TargetMode="External"/><Relationship Id="rId30" Type="http://schemas.openxmlformats.org/officeDocument/2006/relationships/hyperlink" Target="https://nsportal.ru/nachalnaya-shkola/russkii-yazyk/2013/11/09/prezentatsiya-k-uroku-russkogo-yazyka-v-4-klasse-po-teme" TargetMode="External"/><Relationship Id="rId35" Type="http://schemas.openxmlformats.org/officeDocument/2006/relationships/hyperlink" Target="https://infourok.ru/prezentaciya-po-russkomu-yaziku-na-temu-sklonenie-imen-prilagatelnih-vo-mnozhestvennom-chisle-klass-3684203.html" TargetMode="External"/><Relationship Id="rId43" Type="http://schemas.openxmlformats.org/officeDocument/2006/relationships/hyperlink" Target="https://infourok.ru/prezentaciya-k-uroku-na-temu-i-i-ii-spryazhenie-spryazhenie-glagolov-v-nastoyaschem-vremeni-klass-977855.html" TargetMode="External"/><Relationship Id="rId48" Type="http://schemas.openxmlformats.org/officeDocument/2006/relationships/hyperlink" Target="https://resh.edu.ru/subject/lesson/3922/start/125839/" TargetMode="External"/><Relationship Id="rId56" Type="http://schemas.openxmlformats.org/officeDocument/2006/relationships/hyperlink" Target="https://infourok.ru/prezentaciya-vidy-predlozhenij-po-celi-vyskazyvaniya-4509728.html" TargetMode="External"/><Relationship Id="rId64" Type="http://schemas.openxmlformats.org/officeDocument/2006/relationships/hyperlink" Target="http://www.myshared.ru/slide/1164416/" TargetMode="External"/><Relationship Id="rId69" Type="http://schemas.openxmlformats.org/officeDocument/2006/relationships/hyperlink" Target="https://uchitelya.com/russkiy-yazyk/119713-prezentaciya-upotreblenie-myagkogo-znaka-v-glagolah.html" TargetMode="External"/><Relationship Id="rId77" Type="http://schemas.openxmlformats.org/officeDocument/2006/relationships/hyperlink" Target="https://infourok.ru/prezentaciya-po-rodnomu-russkomu-yazyku-na-temu-redaktirovanie-teksta-4-klass-4199638.html" TargetMode="External"/><Relationship Id="rId8" Type="http://schemas.openxmlformats.org/officeDocument/2006/relationships/hyperlink" Target="http://velikayakultura.ru/" TargetMode="External"/><Relationship Id="rId51" Type="http://schemas.openxmlformats.org/officeDocument/2006/relationships/hyperlink" Target="https://bigslide.ru/russkiy-yazik/31971-soyuzi-v-slozhnih-predlozheniyah-klass.html" TargetMode="External"/><Relationship Id="rId72" Type="http://schemas.openxmlformats.org/officeDocument/2006/relationships/hyperlink" Target="https://infourok.ru/prezentaciya-po-russkomu-yaziku-na-temu-znaki-prepinaniya-zapyataya-v-slozhnih-predlozheniyah-klass-3190738.html" TargetMode="External"/><Relationship Id="rId80" Type="http://schemas.openxmlformats.org/officeDocument/2006/relationships/hyperlink" Target="https://nsportal.ru/nachalnaya-shkola/russkii-yazyk/2015/11/20/prezentatsiya-k-uroku-razvitie-rechi-sochinenie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nsportal.ru/nachalnaya-shkola/russkii-yazyk/2016/01/04/prezentatsiya-po-russkomu-yazyku-fonetika" TargetMode="External"/><Relationship Id="rId17" Type="http://schemas.openxmlformats.org/officeDocument/2006/relationships/hyperlink" Target="https://infourok.ru/prezentaciya_po_russkomu_yazyku_frazeologizmy_4_klass-128912.htm" TargetMode="External"/><Relationship Id="rId25" Type="http://schemas.openxmlformats.org/officeDocument/2006/relationships/hyperlink" Target="https://resh.edu.ru/subject/lesson/4501/main/148654/" TargetMode="External"/><Relationship Id="rId33" Type="http://schemas.openxmlformats.org/officeDocument/2006/relationships/hyperlink" Target="https://resh.edu.ru/subject/lesson/4506/main/204547/" TargetMode="External"/><Relationship Id="rId38" Type="http://schemas.openxmlformats.org/officeDocument/2006/relationships/hyperlink" Target="https://uchitelya.com/russkiy-yazyk/194410-prezentaciya-lichnye-mestoimeniya-1-2-3-lica-edinstvennogo.html" TargetMode="External"/><Relationship Id="rId46" Type="http://schemas.openxmlformats.org/officeDocument/2006/relationships/hyperlink" Target="https://nsportal.ru/nachalnaya-shkola/russkii-yazyk/2017/11/03/narechie" TargetMode="External"/><Relationship Id="rId59" Type="http://schemas.openxmlformats.org/officeDocument/2006/relationships/hyperlink" Target="http://www.myshared.ru/slide/375336/" TargetMode="External"/><Relationship Id="rId67" Type="http://schemas.openxmlformats.org/officeDocument/2006/relationships/hyperlink" Target="https://infourok.ru/urokprezentaciya-po-russkomu-yaziku-v-klasse-na-temu-izmenenie-po-padezham-imyon-suschestvitelnih-v-edinstvennom-i-mnozhestvenno-908456.html" TargetMode="External"/><Relationship Id="rId20" Type="http://schemas.openxmlformats.org/officeDocument/2006/relationships/hyperlink" Target="http://www.myshared.ru/slide/1139456/" TargetMode="External"/><Relationship Id="rId41" Type="http://schemas.openxmlformats.org/officeDocument/2006/relationships/hyperlink" Target="https://uchitelya.com/russkiy-yazyk/126050-prezentaciya-spryazhenie-glagolov-izmenenie.html" TargetMode="External"/><Relationship Id="rId54" Type="http://schemas.openxmlformats.org/officeDocument/2006/relationships/hyperlink" Target="https://resh.edu.ru/subject/lesson/6358/start/204886/" TargetMode="External"/><Relationship Id="rId62" Type="http://schemas.openxmlformats.org/officeDocument/2006/relationships/hyperlink" Target="https://infourok.ru/prezentaciya-k-uroku-russkogo-yazika-po-teme-osnovnie-pravila-pravopisaniya-slov-klass-3389151.html" TargetMode="External"/><Relationship Id="rId70" Type="http://schemas.openxmlformats.org/officeDocument/2006/relationships/hyperlink" Target="http://www.myshared.ru/slide/1006676/" TargetMode="External"/><Relationship Id="rId75" Type="http://schemas.openxmlformats.org/officeDocument/2006/relationships/hyperlink" Target="https://pptcloud.ru/russkiy-yazik/ustnaya-i-pismennaya-rech" TargetMode="External"/><Relationship Id="rId83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nsportal.ru/nachalnaya-shkola/russkii-yazyk/2016/10/15/sinonimy-omonimy-antonimy" TargetMode="External"/><Relationship Id="rId23" Type="http://schemas.openxmlformats.org/officeDocument/2006/relationships/hyperlink" Target="https://infourok.ru/prezentaciya-po-russkomu-yaziku-na-temu-znachenie-suffiksov-klass-3832632.html" TargetMode="External"/><Relationship Id="rId28" Type="http://schemas.openxmlformats.org/officeDocument/2006/relationships/hyperlink" Target="https://resh.edu.ru/subject/lesson/4502/main/225026/" TargetMode="External"/><Relationship Id="rId36" Type="http://schemas.openxmlformats.org/officeDocument/2006/relationships/hyperlink" Target="https://resh.edu.ru/subject/lesson/4516/main/225397/" TargetMode="External"/><Relationship Id="rId49" Type="http://schemas.openxmlformats.org/officeDocument/2006/relationships/hyperlink" Target="https://znanio.ru/media/prezentatsiya_po_russkomu_yazyku_orfogrammy_v_pristavkah_4_klass_pnsh-81648" TargetMode="External"/><Relationship Id="rId57" Type="http://schemas.openxmlformats.org/officeDocument/2006/relationships/hyperlink" Target="https://ppt-online.org/819163" TargetMode="External"/><Relationship Id="rId10" Type="http://schemas.openxmlformats.org/officeDocument/2006/relationships/hyperlink" Target="https://infourok.ru/prezentaciya-po-russkomu-yazyku-na-temu-znakomstvo-s-uchebnikom-russkij-yazyk-nasha-rech-i-nash-yazyk-4-klass-4623935.html" TargetMode="External"/><Relationship Id="rId31" Type="http://schemas.openxmlformats.org/officeDocument/2006/relationships/hyperlink" Target="https://infourok.ru/prezentaciya-i-konspekt-po-russkomu-yaziku-na-temu-nesklonyaemie-imena-suschestvitelnie-klass-2325406.html" TargetMode="External"/><Relationship Id="rId44" Type="http://schemas.openxmlformats.org/officeDocument/2006/relationships/hyperlink" Target="https://www.youtube.com/watch?v=kTsaKHcAdt0" TargetMode="External"/><Relationship Id="rId52" Type="http://schemas.openxmlformats.org/officeDocument/2006/relationships/hyperlink" Target="https://resh.edu.ru/subject/lesson/4518/main/125522/" TargetMode="External"/><Relationship Id="rId60" Type="http://schemas.openxmlformats.org/officeDocument/2006/relationships/hyperlink" Target="https://resh.edu.ru/subject/lesson/4482/main/" TargetMode="External"/><Relationship Id="rId65" Type="http://schemas.openxmlformats.org/officeDocument/2006/relationships/hyperlink" Target="https://infourok.ru/prezentaciya-po-russkomu-yaziku-k-uroku-refleksii-po-teme-devyat-pravil-orfografii-klass-2230374.html" TargetMode="External"/><Relationship Id="rId73" Type="http://schemas.openxmlformats.org/officeDocument/2006/relationships/hyperlink" Target="https://infourok.ru/prezentaciya-po-russkomu-yaziku-na-temu-pryamaya-rech-klass-2257510.html" TargetMode="External"/><Relationship Id="rId78" Type="http://schemas.openxmlformats.org/officeDocument/2006/relationships/hyperlink" Target="https://shareslide.ru/informatika/prezentatsiya-k-uroku-redaktirovanie-teksta-4" TargetMode="External"/><Relationship Id="rId81" Type="http://schemas.openxmlformats.org/officeDocument/2006/relationships/hyperlink" Target="https://multiurok.ru/files/prezentatsiia-k-uroku-22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E5051-38A5-4AA7-8944-DA7FBCED2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51</Pages>
  <Words>14036</Words>
  <Characters>80006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32</cp:revision>
  <dcterms:created xsi:type="dcterms:W3CDTF">2022-08-12T07:51:00Z</dcterms:created>
  <dcterms:modified xsi:type="dcterms:W3CDTF">2023-01-21T09:49:00Z</dcterms:modified>
</cp:coreProperties>
</file>